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213" w:rsidRDefault="004C5213">
      <w:pPr>
        <w:spacing w:line="800" w:lineRule="exact"/>
        <w:jc w:val="center"/>
        <w:rPr>
          <w:rFonts w:ascii="宋体"/>
          <w:b/>
          <w:bCs/>
          <w:sz w:val="44"/>
          <w:szCs w:val="44"/>
        </w:rPr>
      </w:pPr>
    </w:p>
    <w:p w:rsidR="004C5213" w:rsidRDefault="004C5213">
      <w:pPr>
        <w:spacing w:line="800" w:lineRule="exact"/>
        <w:jc w:val="center"/>
        <w:rPr>
          <w:rFonts w:ascii="宋体"/>
          <w:b/>
          <w:bCs/>
          <w:sz w:val="44"/>
          <w:szCs w:val="44"/>
        </w:rPr>
      </w:pPr>
    </w:p>
    <w:p w:rsidR="004C5213" w:rsidRDefault="00903EA4">
      <w:pPr>
        <w:tabs>
          <w:tab w:val="left" w:pos="50"/>
        </w:tabs>
        <w:spacing w:line="24" w:lineRule="auto"/>
        <w:rPr>
          <w:rFonts w:ascii="仿宋_GB2312" w:eastAsia="仿宋_GB2312" w:hAnsi="宋体"/>
          <w:sz w:val="32"/>
          <w:szCs w:val="32"/>
        </w:rPr>
      </w:pPr>
      <w:r>
        <w:rPr>
          <w:rFonts w:ascii="仿宋_GB2312" w:eastAsia="仿宋_GB2312" w:hAnsi="宋体"/>
          <w:sz w:val="32"/>
          <w:szCs w:val="32"/>
        </w:rPr>
        <w:tab/>
      </w:r>
    </w:p>
    <w:p w:rsidR="004C5213" w:rsidRDefault="00903EA4" w:rsidP="007811F7">
      <w:pPr>
        <w:tabs>
          <w:tab w:val="left" w:pos="50"/>
        </w:tabs>
        <w:spacing w:line="24" w:lineRule="auto"/>
        <w:jc w:val="center"/>
        <w:rPr>
          <w:rFonts w:ascii="仿宋_GB2312" w:eastAsia="仿宋_GB2312" w:hAnsi="宋体"/>
          <w:sz w:val="32"/>
          <w:szCs w:val="32"/>
        </w:rPr>
      </w:pPr>
      <w:r>
        <w:rPr>
          <w:rFonts w:ascii="仿宋_GB2312" w:eastAsia="仿宋_GB2312" w:hint="eastAsia"/>
          <w:sz w:val="32"/>
          <w:szCs w:val="32"/>
        </w:rPr>
        <w:t>泉丰泉办〔</w:t>
      </w:r>
      <w:r>
        <w:rPr>
          <w:rFonts w:ascii="仿宋_GB2312" w:eastAsia="仿宋_GB2312" w:hint="eastAsia"/>
          <w:sz w:val="32"/>
          <w:szCs w:val="32"/>
        </w:rPr>
        <w:t>202</w:t>
      </w:r>
      <w:r>
        <w:rPr>
          <w:rFonts w:ascii="仿宋_GB2312" w:eastAsia="仿宋_GB2312" w:hint="eastAsia"/>
          <w:sz w:val="32"/>
          <w:szCs w:val="32"/>
        </w:rPr>
        <w:t>2</w:t>
      </w:r>
      <w:r>
        <w:rPr>
          <w:rFonts w:ascii="仿宋_GB2312" w:eastAsia="仿宋_GB2312" w:hint="eastAsia"/>
          <w:sz w:val="32"/>
          <w:szCs w:val="32"/>
        </w:rPr>
        <w:t>〕</w:t>
      </w:r>
      <w:r w:rsidR="007811F7">
        <w:rPr>
          <w:rFonts w:ascii="仿宋_GB2312" w:eastAsia="仿宋_GB2312" w:hint="eastAsia"/>
          <w:sz w:val="32"/>
          <w:szCs w:val="32"/>
        </w:rPr>
        <w:t>95</w:t>
      </w:r>
      <w:r>
        <w:rPr>
          <w:rFonts w:ascii="仿宋_GB2312" w:eastAsia="仿宋_GB2312" w:hint="eastAsia"/>
          <w:sz w:val="32"/>
          <w:szCs w:val="32"/>
        </w:rPr>
        <w:t>号</w:t>
      </w:r>
    </w:p>
    <w:p w:rsidR="004C5213" w:rsidRDefault="004C5213">
      <w:pPr>
        <w:spacing w:line="480" w:lineRule="exact"/>
        <w:ind w:firstLineChars="50" w:firstLine="160"/>
        <w:rPr>
          <w:rFonts w:eastAsia="仿宋_GB2312"/>
          <w:sz w:val="32"/>
          <w:szCs w:val="32"/>
        </w:rPr>
      </w:pPr>
    </w:p>
    <w:p w:rsidR="004C5213" w:rsidRDefault="004C5213">
      <w:pPr>
        <w:spacing w:line="480" w:lineRule="exact"/>
        <w:ind w:firstLineChars="50" w:firstLine="221"/>
        <w:rPr>
          <w:rFonts w:ascii="方正小标宋简体" w:eastAsia="方正小标宋简体" w:hAnsi="宋体"/>
          <w:b/>
          <w:bCs/>
          <w:sz w:val="44"/>
          <w:szCs w:val="44"/>
        </w:rPr>
      </w:pPr>
    </w:p>
    <w:p w:rsidR="007811F7" w:rsidRDefault="007811F7" w:rsidP="0028131C">
      <w:pPr>
        <w:spacing w:line="579" w:lineRule="exact"/>
        <w:ind w:firstLineChars="200" w:firstLine="640"/>
        <w:rPr>
          <w:rFonts w:ascii="仿宋_GB2312" w:eastAsia="仿宋_GB2312" w:hAnsi="仿宋_GB2312" w:cs="仿宋_GB2312"/>
          <w:sz w:val="32"/>
          <w:szCs w:val="32"/>
        </w:rPr>
      </w:pPr>
    </w:p>
    <w:p w:rsidR="007811F7" w:rsidRDefault="007811F7" w:rsidP="0028131C">
      <w:pPr>
        <w:spacing w:line="579"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关于印发《泉秀街道密闭空间经营场所疫情防控专项整治行动方案》的通知</w:t>
      </w:r>
    </w:p>
    <w:p w:rsidR="007811F7" w:rsidRDefault="007811F7" w:rsidP="0028131C">
      <w:pPr>
        <w:spacing w:line="579"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7811F7" w:rsidRDefault="007811F7" w:rsidP="0028131C">
      <w:pPr>
        <w:pStyle w:val="a8"/>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各社区居委会，机关各办、各中心</w:t>
      </w:r>
    </w:p>
    <w:p w:rsidR="007811F7" w:rsidRDefault="007811F7" w:rsidP="0028131C">
      <w:pPr>
        <w:pStyle w:val="a8"/>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现将《泉秀街道密闭空间经营场所疫情防控专项整治行动方案》印发给你们，请抓好贯彻执行。</w:t>
      </w:r>
    </w:p>
    <w:p w:rsidR="007811F7" w:rsidRDefault="007811F7" w:rsidP="0028131C">
      <w:pPr>
        <w:spacing w:line="579" w:lineRule="exact"/>
        <w:rPr>
          <w:rFonts w:ascii="仿宋_GB2312" w:eastAsia="仿宋_GB2312" w:hAnsi="仿宋_GB2312" w:cs="仿宋_GB2312" w:hint="eastAsia"/>
          <w:sz w:val="32"/>
          <w:szCs w:val="32"/>
        </w:rPr>
      </w:pPr>
    </w:p>
    <w:p w:rsidR="007811F7" w:rsidRDefault="007811F7" w:rsidP="0028131C">
      <w:pPr>
        <w:spacing w:line="579" w:lineRule="exact"/>
        <w:rPr>
          <w:rFonts w:ascii="仿宋_GB2312" w:eastAsia="仿宋_GB2312" w:hAnsi="仿宋_GB2312" w:cs="仿宋_GB2312" w:hint="eastAsia"/>
          <w:sz w:val="32"/>
          <w:szCs w:val="32"/>
        </w:rPr>
      </w:pPr>
    </w:p>
    <w:p w:rsidR="007811F7" w:rsidRDefault="00903EA4" w:rsidP="0028131C">
      <w:pPr>
        <w:spacing w:line="579" w:lineRule="exact"/>
        <w:ind w:firstLineChars="250" w:firstLine="800"/>
        <w:jc w:val="right"/>
        <w:rPr>
          <w:rFonts w:ascii="仿宋_GB2312" w:eastAsia="仿宋_GB2312" w:hAnsi="仿宋" w:hint="eastAsia"/>
          <w:sz w:val="32"/>
          <w:szCs w:val="32"/>
          <w:shd w:val="clear" w:color="auto" w:fill="FFFFFF"/>
        </w:rPr>
      </w:pPr>
      <w:r>
        <w:rPr>
          <w:rFonts w:ascii="仿宋_GB2312" w:eastAsia="仿宋_GB2312" w:hAnsi="仿宋" w:hint="eastAsia"/>
          <w:sz w:val="32"/>
          <w:szCs w:val="32"/>
          <w:shd w:val="clear" w:color="auto" w:fill="FFFFFF"/>
        </w:rPr>
        <w:t>丰泽区人民政府泉秀街道办事处</w:t>
      </w:r>
    </w:p>
    <w:p w:rsidR="004C5213" w:rsidRDefault="00903EA4" w:rsidP="0028131C">
      <w:pPr>
        <w:spacing w:line="579" w:lineRule="exact"/>
        <w:ind w:leftChars="1400" w:left="2940" w:right="640" w:firstLineChars="700" w:firstLine="2240"/>
        <w:rPr>
          <w:rFonts w:ascii="仿宋_GB2312" w:eastAsia="仿宋_GB2312" w:hAnsi="仿宋"/>
          <w:sz w:val="32"/>
          <w:szCs w:val="32"/>
          <w:shd w:val="clear" w:color="auto" w:fill="FFFFFF"/>
        </w:rPr>
      </w:pPr>
      <w:r>
        <w:rPr>
          <w:rFonts w:ascii="仿宋_GB2312" w:eastAsia="仿宋_GB2312" w:hAnsi="仿宋"/>
          <w:sz w:val="32"/>
          <w:szCs w:val="32"/>
          <w:shd w:val="clear" w:color="auto" w:fill="FFFFFF"/>
        </w:rPr>
        <w:t>202</w:t>
      </w:r>
      <w:r>
        <w:rPr>
          <w:rFonts w:ascii="仿宋_GB2312" w:eastAsia="仿宋_GB2312" w:hAnsi="仿宋" w:hint="eastAsia"/>
          <w:sz w:val="32"/>
          <w:szCs w:val="32"/>
          <w:shd w:val="clear" w:color="auto" w:fill="FFFFFF"/>
        </w:rPr>
        <w:t>2</w:t>
      </w:r>
      <w:r>
        <w:rPr>
          <w:rFonts w:ascii="仿宋_GB2312" w:eastAsia="仿宋_GB2312" w:hAnsi="仿宋" w:hint="eastAsia"/>
          <w:sz w:val="32"/>
          <w:szCs w:val="32"/>
          <w:shd w:val="clear" w:color="auto" w:fill="FFFFFF"/>
        </w:rPr>
        <w:t>年</w:t>
      </w:r>
      <w:r w:rsidR="007811F7">
        <w:rPr>
          <w:rFonts w:ascii="仿宋_GB2312" w:eastAsia="仿宋_GB2312" w:hAnsi="仿宋" w:hint="eastAsia"/>
          <w:sz w:val="32"/>
          <w:szCs w:val="32"/>
          <w:shd w:val="clear" w:color="auto" w:fill="FFFFFF"/>
        </w:rPr>
        <w:t>7</w:t>
      </w:r>
      <w:r>
        <w:rPr>
          <w:rFonts w:ascii="仿宋_GB2312" w:eastAsia="仿宋_GB2312" w:hAnsi="仿宋" w:hint="eastAsia"/>
          <w:sz w:val="32"/>
          <w:szCs w:val="32"/>
          <w:shd w:val="clear" w:color="auto" w:fill="FFFFFF"/>
        </w:rPr>
        <w:t>月</w:t>
      </w:r>
      <w:r w:rsidR="007811F7">
        <w:rPr>
          <w:rFonts w:ascii="仿宋_GB2312" w:eastAsia="仿宋_GB2312" w:hAnsi="仿宋" w:hint="eastAsia"/>
          <w:sz w:val="32"/>
          <w:szCs w:val="32"/>
          <w:shd w:val="clear" w:color="auto" w:fill="FFFFFF"/>
        </w:rPr>
        <w:t>22</w:t>
      </w:r>
      <w:r>
        <w:rPr>
          <w:rFonts w:ascii="仿宋_GB2312" w:eastAsia="仿宋_GB2312" w:hAnsi="仿宋" w:hint="eastAsia"/>
          <w:sz w:val="32"/>
          <w:szCs w:val="32"/>
          <w:shd w:val="clear" w:color="auto" w:fill="FFFFFF"/>
        </w:rPr>
        <w:t>日</w:t>
      </w:r>
    </w:p>
    <w:p w:rsidR="004C5213" w:rsidRDefault="004C5213" w:rsidP="0028131C">
      <w:pPr>
        <w:tabs>
          <w:tab w:val="left" w:pos="1080"/>
        </w:tabs>
        <w:spacing w:line="579" w:lineRule="exact"/>
        <w:jc w:val="right"/>
        <w:rPr>
          <w:rFonts w:ascii="仿宋_GB2312" w:eastAsia="仿宋_GB2312"/>
          <w:sz w:val="32"/>
          <w:szCs w:val="32"/>
        </w:rPr>
      </w:pPr>
    </w:p>
    <w:p w:rsidR="004C5213" w:rsidRDefault="004C5213" w:rsidP="0028131C">
      <w:pPr>
        <w:tabs>
          <w:tab w:val="left" w:pos="1080"/>
        </w:tabs>
        <w:spacing w:line="579" w:lineRule="exact"/>
        <w:rPr>
          <w:rFonts w:ascii="仿宋_GB2312" w:eastAsia="仿宋_GB2312"/>
          <w:sz w:val="32"/>
          <w:szCs w:val="32"/>
        </w:rPr>
      </w:pPr>
    </w:p>
    <w:p w:rsidR="004C5213" w:rsidRDefault="004C5213" w:rsidP="0028131C">
      <w:pPr>
        <w:tabs>
          <w:tab w:val="left" w:pos="1080"/>
        </w:tabs>
        <w:spacing w:line="579" w:lineRule="exact"/>
        <w:rPr>
          <w:rFonts w:ascii="仿宋_GB2312" w:eastAsia="仿宋_GB2312"/>
          <w:sz w:val="32"/>
          <w:szCs w:val="32"/>
        </w:rPr>
      </w:pPr>
    </w:p>
    <w:p w:rsidR="004C5213" w:rsidRDefault="004C5213" w:rsidP="0028131C">
      <w:pPr>
        <w:tabs>
          <w:tab w:val="left" w:pos="1080"/>
        </w:tabs>
        <w:spacing w:line="579" w:lineRule="exact"/>
        <w:rPr>
          <w:rFonts w:ascii="仿宋_GB2312" w:eastAsia="仿宋_GB2312"/>
          <w:sz w:val="32"/>
          <w:szCs w:val="32"/>
        </w:rPr>
      </w:pPr>
    </w:p>
    <w:p w:rsidR="007811F7" w:rsidRDefault="007811F7" w:rsidP="0028131C">
      <w:pPr>
        <w:spacing w:line="579"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泉秀街道密闭空间经营场所疫情防控</w:t>
      </w:r>
    </w:p>
    <w:p w:rsidR="007811F7" w:rsidRDefault="007811F7" w:rsidP="0028131C">
      <w:pPr>
        <w:spacing w:line="579"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专项整治行动方案</w:t>
      </w:r>
    </w:p>
    <w:p w:rsidR="007811F7" w:rsidRDefault="007811F7" w:rsidP="0028131C">
      <w:pPr>
        <w:spacing w:line="579" w:lineRule="exact"/>
        <w:ind w:firstLineChars="200" w:firstLine="640"/>
        <w:rPr>
          <w:rFonts w:ascii="仿宋_GB2312" w:eastAsia="仿宋_GB2312" w:hAnsi="仿宋_GB2312" w:cs="仿宋_GB2312"/>
          <w:sz w:val="32"/>
          <w:szCs w:val="32"/>
        </w:rPr>
      </w:pPr>
    </w:p>
    <w:p w:rsidR="007811F7" w:rsidRDefault="007811F7" w:rsidP="0028131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为切实抓好密闭空间经营场所疫情防控工作，根据疫情防控工作需要，即日起在全街道范围开展密闭空间经营场所专项整治行动，特制定如下工作方案。</w:t>
      </w:r>
    </w:p>
    <w:p w:rsidR="007811F7" w:rsidRDefault="007811F7" w:rsidP="0028131C">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一、健全组织机构</w:t>
      </w:r>
    </w:p>
    <w:p w:rsidR="007811F7" w:rsidRDefault="007811F7" w:rsidP="0028131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经研究决定，成立街道密闭空间经营场所疫情防控专项整治工作专班，牵头负责全街道密闭空间经营场所专项整治行动，具体名单如下：</w:t>
      </w:r>
    </w:p>
    <w:p w:rsidR="007811F7" w:rsidRDefault="007811F7" w:rsidP="0028131C">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组    长</w:t>
      </w:r>
      <w:r>
        <w:rPr>
          <w:rFonts w:ascii="仿宋_GB2312" w:eastAsia="仿宋_GB2312" w:hAnsi="仿宋_GB2312" w:cs="仿宋_GB2312" w:hint="eastAsia"/>
          <w:sz w:val="32"/>
          <w:szCs w:val="32"/>
        </w:rPr>
        <w:t>：白志雄（街道党工委副书记、办事处主任）</w:t>
      </w:r>
    </w:p>
    <w:p w:rsidR="007811F7" w:rsidRDefault="007811F7" w:rsidP="0028131C">
      <w:pPr>
        <w:spacing w:line="579"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副 组 长：</w:t>
      </w:r>
      <w:r>
        <w:rPr>
          <w:rFonts w:ascii="仿宋_GB2312" w:eastAsia="仿宋_GB2312" w:hAnsi="仿宋_GB2312" w:cs="仿宋_GB2312" w:hint="eastAsia"/>
          <w:bCs/>
          <w:sz w:val="32"/>
          <w:szCs w:val="32"/>
        </w:rPr>
        <w:t>林  容（街道党工委副书记、政法委员）</w:t>
      </w:r>
    </w:p>
    <w:p w:rsidR="007811F7" w:rsidRDefault="007811F7" w:rsidP="0028131C">
      <w:pPr>
        <w:spacing w:line="579"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吴  斐（街道党工委宣传委员、办事处副主任）</w:t>
      </w:r>
    </w:p>
    <w:p w:rsidR="007811F7" w:rsidRDefault="007811F7" w:rsidP="0028131C">
      <w:pPr>
        <w:pStyle w:val="UserStyle0"/>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黄志峰（街道办事处副主任）</w:t>
      </w:r>
    </w:p>
    <w:p w:rsidR="007811F7" w:rsidRDefault="007811F7" w:rsidP="0028131C">
      <w:pPr>
        <w:pStyle w:val="UserStyle0"/>
        <w:spacing w:line="579"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周瑞丽（街道综合便民服务中心主任）</w:t>
      </w:r>
    </w:p>
    <w:p w:rsidR="007811F7" w:rsidRDefault="007811F7" w:rsidP="0028131C">
      <w:pPr>
        <w:pStyle w:val="UserStyle0"/>
        <w:spacing w:line="579"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胡润蓉（街</w:t>
      </w:r>
      <w:bookmarkStart w:id="0" w:name="_GoBack"/>
      <w:bookmarkEnd w:id="0"/>
      <w:r>
        <w:rPr>
          <w:rFonts w:ascii="仿宋_GB2312" w:eastAsia="仿宋_GB2312" w:hAnsi="仿宋_GB2312" w:cs="仿宋_GB2312" w:hint="eastAsia"/>
          <w:sz w:val="32"/>
          <w:szCs w:val="32"/>
        </w:rPr>
        <w:t>道社会事务服务中心主任）</w:t>
      </w:r>
    </w:p>
    <w:p w:rsidR="007811F7" w:rsidRDefault="007811F7" w:rsidP="0028131C">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成    员：</w:t>
      </w:r>
      <w:r>
        <w:rPr>
          <w:rFonts w:ascii="仿宋_GB2312" w:eastAsia="仿宋_GB2312" w:hAnsi="仿宋_GB2312" w:cs="仿宋_GB2312" w:hint="eastAsia"/>
          <w:sz w:val="32"/>
          <w:szCs w:val="32"/>
        </w:rPr>
        <w:t>郑本星（街道社会治理办公室主任）</w:t>
      </w:r>
    </w:p>
    <w:p w:rsidR="007811F7" w:rsidRDefault="007811F7" w:rsidP="0028131C">
      <w:pPr>
        <w:spacing w:line="579"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郑美玲（街道经济发展办公室主任）</w:t>
      </w:r>
    </w:p>
    <w:p w:rsidR="007811F7" w:rsidRDefault="007811F7" w:rsidP="0028131C">
      <w:pPr>
        <w:spacing w:line="579"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吴冰冰（街道党建办副主任）</w:t>
      </w:r>
    </w:p>
    <w:p w:rsidR="007811F7" w:rsidRDefault="007811F7" w:rsidP="0028131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刘培元（街道综合执法协调中心副主任）</w:t>
      </w:r>
    </w:p>
    <w:p w:rsidR="007811F7" w:rsidRDefault="007811F7" w:rsidP="0028131C">
      <w:pPr>
        <w:pStyle w:val="UserStyle0"/>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侯西安（街道社会事务办公室副主任）</w:t>
      </w:r>
    </w:p>
    <w:p w:rsidR="007811F7" w:rsidRDefault="007811F7" w:rsidP="0028131C">
      <w:pPr>
        <w:pStyle w:val="UserStyle0"/>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洪玮玮（街道城市管理岗负责人）</w:t>
      </w:r>
    </w:p>
    <w:p w:rsidR="007811F7" w:rsidRDefault="007811F7" w:rsidP="0028131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林惠玉（华丰社区居委会委员）</w:t>
      </w:r>
    </w:p>
    <w:p w:rsidR="007811F7" w:rsidRDefault="007811F7" w:rsidP="0028131C">
      <w:pPr>
        <w:pStyle w:val="a8"/>
        <w:spacing w:line="579" w:lineRule="exact"/>
        <w:ind w:firstLineChars="703" w:firstLine="2250"/>
        <w:rPr>
          <w:rFonts w:ascii="仿宋_GB2312" w:eastAsia="仿宋_GB2312" w:hAnsi="仿宋_GB2312" w:cs="仿宋_GB2312"/>
          <w:sz w:val="32"/>
          <w:szCs w:val="32"/>
        </w:rPr>
      </w:pPr>
      <w:r>
        <w:rPr>
          <w:rFonts w:ascii="仿宋_GB2312" w:eastAsia="仿宋_GB2312" w:hAnsi="仿宋_GB2312" w:cs="仿宋_GB2312" w:hint="eastAsia"/>
          <w:sz w:val="32"/>
          <w:szCs w:val="32"/>
        </w:rPr>
        <w:t>邱晨静（泉淮社区工作人员）</w:t>
      </w:r>
    </w:p>
    <w:p w:rsidR="007811F7" w:rsidRDefault="007811F7" w:rsidP="0028131C">
      <w:pPr>
        <w:pStyle w:val="a8"/>
        <w:spacing w:line="579" w:lineRule="exact"/>
        <w:ind w:firstLineChars="703" w:firstLine="2250"/>
        <w:rPr>
          <w:rFonts w:ascii="仿宋_GB2312" w:eastAsia="仿宋_GB2312" w:hAnsi="仿宋_GB2312" w:cs="仿宋_GB2312"/>
          <w:sz w:val="32"/>
          <w:szCs w:val="32"/>
        </w:rPr>
      </w:pPr>
      <w:r>
        <w:rPr>
          <w:rFonts w:ascii="仿宋_GB2312" w:eastAsia="仿宋_GB2312" w:hAnsi="仿宋_GB2312" w:cs="仿宋_GB2312" w:hint="eastAsia"/>
          <w:sz w:val="32"/>
          <w:szCs w:val="32"/>
        </w:rPr>
        <w:t>庄苗苗（灯洲社区党委委员）</w:t>
      </w:r>
    </w:p>
    <w:p w:rsidR="007811F7" w:rsidRDefault="007811F7" w:rsidP="0028131C">
      <w:pPr>
        <w:pStyle w:val="a8"/>
        <w:spacing w:line="579" w:lineRule="exact"/>
        <w:ind w:firstLineChars="703" w:firstLine="2250"/>
        <w:rPr>
          <w:rFonts w:ascii="仿宋_GB2312" w:eastAsia="仿宋_GB2312" w:hAnsi="仿宋_GB2312" w:cs="仿宋_GB2312"/>
          <w:sz w:val="32"/>
          <w:szCs w:val="32"/>
        </w:rPr>
      </w:pPr>
      <w:r>
        <w:rPr>
          <w:rFonts w:ascii="仿宋_GB2312" w:eastAsia="仿宋_GB2312" w:hAnsi="仿宋_GB2312" w:cs="仿宋_GB2312" w:hint="eastAsia"/>
          <w:sz w:val="32"/>
          <w:szCs w:val="32"/>
        </w:rPr>
        <w:t>徐欢欢（灯星社区党委委员）</w:t>
      </w:r>
    </w:p>
    <w:p w:rsidR="007811F7" w:rsidRDefault="007811F7" w:rsidP="0028131C">
      <w:pPr>
        <w:pStyle w:val="a8"/>
        <w:spacing w:line="579" w:lineRule="exact"/>
        <w:ind w:firstLineChars="703" w:firstLine="2250"/>
        <w:rPr>
          <w:rFonts w:ascii="仿宋_GB2312" w:eastAsia="仿宋_GB2312" w:hAnsi="仿宋_GB2312" w:cs="仿宋_GB2312"/>
          <w:spacing w:val="-17"/>
          <w:sz w:val="32"/>
          <w:szCs w:val="32"/>
        </w:rPr>
      </w:pPr>
      <w:r>
        <w:rPr>
          <w:rFonts w:ascii="仿宋_GB2312" w:eastAsia="仿宋_GB2312" w:hAnsi="仿宋_GB2312" w:cs="仿宋_GB2312" w:hint="eastAsia"/>
          <w:sz w:val="32"/>
          <w:szCs w:val="32"/>
        </w:rPr>
        <w:t>邱真真（新秀社区</w:t>
      </w:r>
      <w:r>
        <w:rPr>
          <w:rFonts w:ascii="仿宋_GB2312" w:eastAsia="仿宋_GB2312" w:hAnsi="仿宋_GB2312" w:cs="仿宋_GB2312" w:hint="eastAsia"/>
          <w:spacing w:val="-17"/>
          <w:sz w:val="32"/>
          <w:szCs w:val="32"/>
        </w:rPr>
        <w:t>党总支宣传委员、居委会副主任）</w:t>
      </w:r>
    </w:p>
    <w:p w:rsidR="007811F7" w:rsidRDefault="007811F7" w:rsidP="0028131C">
      <w:pPr>
        <w:pStyle w:val="a8"/>
        <w:spacing w:line="579" w:lineRule="exact"/>
        <w:ind w:firstLineChars="703" w:firstLine="2250"/>
        <w:rPr>
          <w:rFonts w:ascii="仿宋_GB2312" w:eastAsia="仿宋_GB2312" w:hAnsi="仿宋_GB2312" w:cs="仿宋_GB2312"/>
          <w:sz w:val="32"/>
          <w:szCs w:val="32"/>
        </w:rPr>
      </w:pPr>
      <w:r>
        <w:rPr>
          <w:rFonts w:ascii="仿宋_GB2312" w:eastAsia="仿宋_GB2312" w:hAnsi="仿宋_GB2312" w:cs="仿宋_GB2312" w:hint="eastAsia"/>
          <w:sz w:val="32"/>
          <w:szCs w:val="32"/>
        </w:rPr>
        <w:t>黄璇芳 成洲社区党总支委员）</w:t>
      </w:r>
    </w:p>
    <w:p w:rsidR="007811F7" w:rsidRDefault="007811F7" w:rsidP="0028131C">
      <w:pPr>
        <w:pStyle w:val="a8"/>
        <w:spacing w:line="579" w:lineRule="exact"/>
        <w:ind w:firstLineChars="703" w:firstLine="2250"/>
        <w:rPr>
          <w:rFonts w:ascii="仿宋_GB2312" w:eastAsia="仿宋_GB2312" w:hAnsi="仿宋_GB2312" w:cs="仿宋_GB2312"/>
          <w:sz w:val="32"/>
          <w:szCs w:val="32"/>
        </w:rPr>
      </w:pPr>
      <w:r>
        <w:rPr>
          <w:rFonts w:ascii="仿宋_GB2312" w:eastAsia="仿宋_GB2312" w:hAnsi="仿宋_GB2312" w:cs="仿宋_GB2312" w:hint="eastAsia"/>
          <w:sz w:val="32"/>
          <w:szCs w:val="32"/>
        </w:rPr>
        <w:t>林艺菁（沉洲社区党委委员）</w:t>
      </w:r>
    </w:p>
    <w:p w:rsidR="007811F7" w:rsidRDefault="007811F7" w:rsidP="0028131C">
      <w:pPr>
        <w:pStyle w:val="a8"/>
        <w:spacing w:line="579"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项行动工作专班下设协调办公室，负责具体统筹、及时协调、汇总呈报专项整治工作进展情况。办公场所设在街道党建办（宣传工作岗），办公室主任由综合便民服务中心主任周瑞丽担任，工作人员为吴冰冰、陈莎娜。</w:t>
      </w:r>
    </w:p>
    <w:p w:rsidR="007811F7" w:rsidRPr="007811F7" w:rsidRDefault="007811F7" w:rsidP="0028131C">
      <w:pPr>
        <w:spacing w:line="579" w:lineRule="exact"/>
        <w:ind w:firstLineChars="200" w:firstLine="640"/>
        <w:rPr>
          <w:rFonts w:ascii="黑体" w:eastAsia="黑体" w:hAnsi="黑体" w:cs="黑体"/>
          <w:sz w:val="32"/>
          <w:szCs w:val="32"/>
        </w:rPr>
      </w:pPr>
      <w:r w:rsidRPr="007811F7">
        <w:rPr>
          <w:rFonts w:ascii="黑体" w:eastAsia="黑体" w:hAnsi="黑体" w:cs="黑体" w:hint="eastAsia"/>
          <w:sz w:val="32"/>
          <w:szCs w:val="32"/>
        </w:rPr>
        <w:t>二、明确整治范围及工作重点</w:t>
      </w:r>
    </w:p>
    <w:p w:rsidR="007811F7" w:rsidRDefault="007811F7" w:rsidP="0028131C">
      <w:pPr>
        <w:spacing w:line="579" w:lineRule="exact"/>
        <w:ind w:firstLineChars="200" w:firstLine="640"/>
        <w:rPr>
          <w:rFonts w:ascii="仿宋_GB2312" w:eastAsia="仿宋_GB2312" w:hAnsi="仿宋_GB2312" w:cs="仿宋_GB2312"/>
          <w:sz w:val="32"/>
          <w:szCs w:val="32"/>
        </w:rPr>
      </w:pPr>
      <w:r w:rsidRPr="007811F7">
        <w:rPr>
          <w:rFonts w:ascii="楷体" w:eastAsia="楷体" w:hAnsi="楷体" w:cs="楷体" w:hint="eastAsia"/>
          <w:bCs/>
          <w:sz w:val="32"/>
          <w:szCs w:val="32"/>
        </w:rPr>
        <w:t>（一）整治范围：</w:t>
      </w:r>
      <w:r w:rsidRPr="007811F7">
        <w:rPr>
          <w:rFonts w:ascii="仿宋_GB2312" w:eastAsia="仿宋_GB2312" w:hAnsi="仿宋_GB2312" w:cs="仿宋_GB2312" w:hint="eastAsia"/>
          <w:sz w:val="32"/>
          <w:szCs w:val="32"/>
        </w:rPr>
        <w:t>包括 KTV、酒</w:t>
      </w:r>
      <w:r>
        <w:rPr>
          <w:rFonts w:ascii="仿宋_GB2312" w:eastAsia="仿宋_GB2312" w:hAnsi="仿宋_GB2312" w:cs="仿宋_GB2312" w:hint="eastAsia"/>
          <w:sz w:val="32"/>
          <w:szCs w:val="32"/>
        </w:rPr>
        <w:t>（餐）吧、网吧、迪吧、游艺厅、歌舞厅、宾馆、酒店、商场、超市、棋牌室、麻将馆、剧本杀、密室逃脱、桑拿、按摩、足疗、水疗等经营性重点场所。以KTV、酒（餐）吧、网吧、迪吧、游艺厅、歌舞厅等人员密集的密闭场所为重中之重。</w:t>
      </w:r>
    </w:p>
    <w:p w:rsidR="007811F7" w:rsidRDefault="007811F7" w:rsidP="0028131C">
      <w:pPr>
        <w:spacing w:line="579" w:lineRule="exact"/>
        <w:ind w:firstLineChars="200" w:firstLine="640"/>
        <w:rPr>
          <w:rFonts w:ascii="仿宋_GB2312" w:eastAsia="仿宋_GB2312" w:hAnsi="仿宋_GB2312" w:cs="仿宋_GB2312"/>
          <w:sz w:val="32"/>
          <w:szCs w:val="32"/>
        </w:rPr>
      </w:pPr>
      <w:r w:rsidRPr="007811F7">
        <w:rPr>
          <w:rFonts w:ascii="楷体" w:eastAsia="楷体" w:hAnsi="楷体" w:cs="楷体" w:hint="eastAsia"/>
          <w:bCs/>
          <w:sz w:val="32"/>
          <w:szCs w:val="32"/>
        </w:rPr>
        <w:t>（二）工作重点。</w:t>
      </w:r>
      <w:r w:rsidRPr="007811F7">
        <w:rPr>
          <w:rFonts w:ascii="仿宋_GB2312" w:eastAsia="仿宋_GB2312" w:hAnsi="仿宋_GB2312" w:cs="仿宋_GB2312" w:hint="eastAsia"/>
          <w:sz w:val="32"/>
          <w:szCs w:val="32"/>
        </w:rPr>
        <w:t>重点</w:t>
      </w:r>
      <w:r>
        <w:rPr>
          <w:rFonts w:ascii="仿宋_GB2312" w:eastAsia="仿宋_GB2312" w:hAnsi="仿宋_GB2312" w:cs="仿宋_GB2312" w:hint="eastAsia"/>
          <w:sz w:val="32"/>
          <w:szCs w:val="32"/>
        </w:rPr>
        <w:t>督导检查各经营单位是否严格按规程落实各项防控措施，包括场所入口规范管理、通风消毒、应急处置、防疫设施设备储备完善，组织从业人员落实常态化核酸检测、疫苗接种、个人防护、健康管理、健康建档等措施，主要包括：</w:t>
      </w:r>
    </w:p>
    <w:p w:rsidR="007811F7" w:rsidRDefault="007811F7" w:rsidP="0028131C">
      <w:pPr>
        <w:numPr>
          <w:ilvl w:val="0"/>
          <w:numId w:val="1"/>
        </w:num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进入场所人员是否落实体温测量、戴口罩、健康码和</w:t>
      </w:r>
      <w:r>
        <w:rPr>
          <w:rFonts w:ascii="仿宋_GB2312" w:eastAsia="仿宋_GB2312" w:hAnsi="仿宋_GB2312" w:cs="仿宋_GB2312" w:hint="eastAsia"/>
          <w:sz w:val="32"/>
          <w:szCs w:val="32"/>
        </w:rPr>
        <w:lastRenderedPageBreak/>
        <w:t>行程卡查验、扫码、一米线等防控措施。其中对重点地区人员是否采取查验核酸检测等措施。引导外省入（返）泉人员（7天内）进入密闭场所主动提供48小时核酸检测阴性证明。</w:t>
      </w:r>
    </w:p>
    <w:p w:rsidR="007811F7" w:rsidRDefault="007811F7" w:rsidP="0028131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（2）工作人员健康监测落实情况，监测记录是否完整；是否完成疫苗接种加强免疫，疫苗接种是否建立台账；工作人员是否按规定频次落实核酸检测（每周2次），核酸检测是否建立工作台账；</w:t>
      </w:r>
    </w:p>
    <w:p w:rsidR="007811F7" w:rsidRDefault="007811F7" w:rsidP="0028131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（3）场所是否定期落实通风消毒措施，卫生消毒是否建立台账；</w:t>
      </w:r>
    </w:p>
    <w:p w:rsidR="007811F7" w:rsidRDefault="007811F7" w:rsidP="0028131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（4）是否制定疫情防控方案和应急处置预案，设立防疫专员和消毒专员。</w:t>
      </w:r>
    </w:p>
    <w:p w:rsidR="007811F7" w:rsidRDefault="007811F7" w:rsidP="0028131C">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三、强化职责分工</w:t>
      </w:r>
    </w:p>
    <w:p w:rsidR="007811F7" w:rsidRDefault="007811F7" w:rsidP="0028131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社区和相关部门要按照《关于印发丰泽区重点场所行业常态化疫情防控工作方案的通知》（泉丰防控指办〔2022〕43号）、《关于印发丰泽区密闭空间经营场所疫情防控专项整治行动方案的通知》（泉丰防控指办〔2022〕58号）要求，全面落实行业监管、业务主管责任，依法加强本行业、本领域重点场所疫情防控监督管理，指导督促有关经营单位严格按规程落实各项防控措施。</w:t>
      </w:r>
    </w:p>
    <w:p w:rsidR="007811F7" w:rsidRDefault="007811F7" w:rsidP="0028131C">
      <w:pPr>
        <w:pStyle w:val="a8"/>
        <w:spacing w:line="579"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各社区落实网格责任，组织社区防疫专员、网格员等工作人员，通过督查检查、联合督导执法等方式，建立长效巡查机制，通过拉网式、全覆盖检查、督促、执法及上报检查情况存在问题，</w:t>
      </w:r>
      <w:r>
        <w:rPr>
          <w:rFonts w:ascii="仿宋_GB2312" w:eastAsia="仿宋_GB2312" w:hAnsi="仿宋_GB2312" w:cs="仿宋_GB2312" w:hint="eastAsia"/>
          <w:sz w:val="32"/>
          <w:szCs w:val="32"/>
        </w:rPr>
        <w:lastRenderedPageBreak/>
        <w:t>并建立相应台账。于7月25日前对辖区密闭经营场所落实疫情防控措施等情况逐一过滤，于7月28日前将密闭场所清单及摸排过滤、检查执法情况报送至专项行动工作专班协调办公室。</w:t>
      </w:r>
    </w:p>
    <w:p w:rsidR="007811F7" w:rsidRPr="007811F7" w:rsidRDefault="007811F7" w:rsidP="0028131C">
      <w:pPr>
        <w:spacing w:line="579" w:lineRule="exact"/>
        <w:ind w:firstLineChars="200" w:firstLine="640"/>
        <w:rPr>
          <w:rFonts w:ascii="黑体" w:eastAsia="黑体" w:hAnsi="黑体" w:cs="黑体"/>
          <w:sz w:val="32"/>
          <w:szCs w:val="32"/>
        </w:rPr>
      </w:pPr>
      <w:r w:rsidRPr="007811F7">
        <w:rPr>
          <w:rFonts w:ascii="黑体" w:eastAsia="黑体" w:hAnsi="黑体" w:cs="黑体" w:hint="eastAsia"/>
          <w:sz w:val="32"/>
          <w:szCs w:val="32"/>
        </w:rPr>
        <w:t>四、强化工作措施</w:t>
      </w:r>
    </w:p>
    <w:p w:rsidR="007811F7" w:rsidRDefault="007811F7" w:rsidP="0028131C">
      <w:pPr>
        <w:spacing w:line="579"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（一）全面摸底排查。</w:t>
      </w:r>
      <w:r>
        <w:rPr>
          <w:rFonts w:ascii="仿宋_GB2312" w:eastAsia="仿宋_GB2312" w:hAnsi="仿宋_GB2312" w:cs="仿宋_GB2312" w:hint="eastAsia"/>
          <w:sz w:val="32"/>
          <w:szCs w:val="32"/>
        </w:rPr>
        <w:t>细化责任，明确阶段任务，分别建立密闭场所清单，并于7月22日前报送专项行动工作专班办公室（邮箱：1078404162@qq.com）。即日起，每周报送一次专项整治工作动态。</w:t>
      </w:r>
    </w:p>
    <w:p w:rsidR="007811F7" w:rsidRDefault="007811F7" w:rsidP="0028131C">
      <w:pPr>
        <w:spacing w:line="579"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（二）开展联合执法。</w:t>
      </w:r>
      <w:r>
        <w:rPr>
          <w:rFonts w:ascii="仿宋_GB2312" w:eastAsia="仿宋_GB2312" w:hAnsi="仿宋_GB2312" w:cs="仿宋_GB2312" w:hint="eastAsia"/>
          <w:sz w:val="32"/>
          <w:szCs w:val="32"/>
        </w:rPr>
        <w:t>工作专班设立举报电话，对屡查屡犯、查后不改、问题突出的，街道专项行动工作专班根据需要，组织街道相关部门开展联合执法行动。</w:t>
      </w:r>
    </w:p>
    <w:p w:rsidR="007811F7" w:rsidRPr="007811F7" w:rsidRDefault="007811F7" w:rsidP="0028131C">
      <w:pPr>
        <w:spacing w:line="579"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（三）</w:t>
      </w:r>
      <w:r w:rsidRPr="007811F7">
        <w:rPr>
          <w:rFonts w:ascii="仿宋_GB2312" w:eastAsia="仿宋_GB2312" w:hAnsi="楷体" w:cs="楷体" w:hint="eastAsia"/>
          <w:sz w:val="32"/>
          <w:szCs w:val="32"/>
        </w:rPr>
        <w:t>强化常态督导。</w:t>
      </w:r>
      <w:r w:rsidRPr="007811F7">
        <w:rPr>
          <w:rFonts w:ascii="仿宋_GB2312" w:eastAsia="仿宋_GB2312" w:hAnsi="仿宋_GB2312" w:cs="仿宋_GB2312" w:hint="eastAsia"/>
          <w:sz w:val="32"/>
          <w:szCs w:val="32"/>
        </w:rPr>
        <w:t>按照《关于印发丰泽区重点场所行业常态化疫情防控工作方案的通知》（泉丰防控指办〔2022〕43号）要求，督导重点场所疫情防控主体责任及各部门、各社区密闭空间疫情防控各项措施落实情况。</w:t>
      </w:r>
    </w:p>
    <w:p w:rsidR="007811F7" w:rsidRDefault="007811F7" w:rsidP="0028131C">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五、相关工作要求</w:t>
      </w:r>
    </w:p>
    <w:p w:rsidR="007811F7" w:rsidRDefault="007811F7" w:rsidP="0028131C">
      <w:pPr>
        <w:spacing w:line="579"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（一）提高政治站位。</w:t>
      </w:r>
      <w:r>
        <w:rPr>
          <w:rFonts w:ascii="仿宋_GB2312" w:eastAsia="仿宋_GB2312" w:hAnsi="仿宋_GB2312" w:cs="仿宋_GB2312" w:hint="eastAsia"/>
          <w:sz w:val="32"/>
          <w:szCs w:val="32"/>
        </w:rPr>
        <w:t>各社区和相关部门要切实提升站位，强化组织领导，充分认识到开展密闭空间经营场所疫情防控专项整治的重要意义，督促行业、市场主体不折不扣落实疫情防控各项要求。专班办公室对工作落实不到位的社区将进行重点督办、约谈、问责等措施。</w:t>
      </w:r>
    </w:p>
    <w:p w:rsidR="007811F7" w:rsidRDefault="007811F7" w:rsidP="0028131C">
      <w:pPr>
        <w:spacing w:line="579"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（二）强化执法处罚。</w:t>
      </w:r>
      <w:r>
        <w:rPr>
          <w:rFonts w:ascii="仿宋_GB2312" w:eastAsia="仿宋_GB2312" w:hAnsi="仿宋_GB2312" w:cs="仿宋_GB2312" w:hint="eastAsia"/>
          <w:sz w:val="32"/>
          <w:szCs w:val="32"/>
        </w:rPr>
        <w:t>各社区要立即行动，逐家评估整顿，</w:t>
      </w:r>
      <w:r>
        <w:rPr>
          <w:rFonts w:ascii="仿宋_GB2312" w:eastAsia="仿宋_GB2312" w:hAnsi="仿宋_GB2312" w:cs="仿宋_GB2312" w:hint="eastAsia"/>
          <w:sz w:val="32"/>
          <w:szCs w:val="32"/>
        </w:rPr>
        <w:lastRenderedPageBreak/>
        <w:t>对不符合防控和治安、安全条件、防控措施不落实的，该停业的要停业整顿，该取缔的要取缔，做到警示一批、关停一批、立案处罚一批，形成有力震慑。</w:t>
      </w:r>
    </w:p>
    <w:p w:rsidR="007811F7" w:rsidRDefault="007811F7" w:rsidP="0028131C">
      <w:pPr>
        <w:spacing w:line="579"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（三）健全长效机制。</w:t>
      </w:r>
      <w:r>
        <w:rPr>
          <w:rFonts w:ascii="仿宋_GB2312" w:eastAsia="仿宋_GB2312" w:hAnsi="仿宋_GB2312" w:cs="仿宋_GB2312" w:hint="eastAsia"/>
          <w:sz w:val="32"/>
          <w:szCs w:val="32"/>
        </w:rPr>
        <w:t>加强与社区共同分析会商研判，聚焦密闭空间管理，摸索科学、精准的管理办法，提升监管工作机制、管理水平。</w:t>
      </w:r>
    </w:p>
    <w:tbl>
      <w:tblPr>
        <w:tblpPr w:leftFromText="180" w:rightFromText="180" w:vertAnchor="page" w:horzAnchor="margin" w:tblpY="14341"/>
        <w:tblW w:w="8897" w:type="dxa"/>
        <w:tblBorders>
          <w:top w:val="single" w:sz="4" w:space="0" w:color="auto"/>
          <w:bottom w:val="single" w:sz="4" w:space="0" w:color="auto"/>
          <w:insideH w:val="single" w:sz="4" w:space="0" w:color="auto"/>
          <w:insideV w:val="single" w:sz="4" w:space="0" w:color="auto"/>
        </w:tblBorders>
        <w:tblLayout w:type="fixed"/>
        <w:tblLook w:val="04A0"/>
      </w:tblPr>
      <w:tblGrid>
        <w:gridCol w:w="8897"/>
      </w:tblGrid>
      <w:tr w:rsidR="007811F7" w:rsidTr="00B338C8">
        <w:tc>
          <w:tcPr>
            <w:tcW w:w="8897" w:type="dxa"/>
          </w:tcPr>
          <w:p w:rsidR="007811F7" w:rsidRDefault="007811F7" w:rsidP="00B338C8">
            <w:pPr>
              <w:spacing w:line="400" w:lineRule="exact"/>
              <w:ind w:firstLineChars="50" w:firstLine="140"/>
              <w:rPr>
                <w:rFonts w:ascii="仿宋_GB2312" w:eastAsia="仿宋_GB2312" w:cs="仿宋_GB2312"/>
                <w:sz w:val="28"/>
                <w:szCs w:val="28"/>
              </w:rPr>
            </w:pPr>
            <w:r>
              <w:rPr>
                <w:rFonts w:ascii="仿宋_GB2312" w:eastAsia="仿宋_GB2312" w:cs="仿宋_GB2312" w:hint="eastAsia"/>
                <w:sz w:val="28"/>
                <w:szCs w:val="28"/>
              </w:rPr>
              <w:t>丰泽区人民政府泉秀街道办事处</w:t>
            </w:r>
            <w:r>
              <w:rPr>
                <w:rFonts w:ascii="仿宋_GB2312" w:eastAsia="仿宋_GB2312" w:cs="仿宋_GB2312"/>
                <w:sz w:val="28"/>
                <w:szCs w:val="28"/>
              </w:rPr>
              <w:t xml:space="preserve">       </w:t>
            </w:r>
            <w:r>
              <w:rPr>
                <w:rFonts w:ascii="仿宋_GB2312" w:eastAsia="仿宋_GB2312" w:cs="仿宋_GB2312" w:hint="eastAsia"/>
                <w:sz w:val="28"/>
                <w:szCs w:val="28"/>
              </w:rPr>
              <w:t xml:space="preserve">  </w:t>
            </w:r>
            <w:r>
              <w:rPr>
                <w:rFonts w:ascii="仿宋_GB2312" w:eastAsia="仿宋_GB2312" w:cs="仿宋_GB2312"/>
                <w:sz w:val="28"/>
                <w:szCs w:val="28"/>
              </w:rPr>
              <w:t xml:space="preserve"> </w:t>
            </w:r>
            <w:r>
              <w:rPr>
                <w:rFonts w:ascii="仿宋_GB2312" w:eastAsia="仿宋_GB2312" w:cs="仿宋_GB2312" w:hint="eastAsia"/>
                <w:sz w:val="28"/>
                <w:szCs w:val="28"/>
              </w:rPr>
              <w:t xml:space="preserve"> </w:t>
            </w:r>
            <w:r>
              <w:rPr>
                <w:rFonts w:ascii="仿宋_GB2312" w:eastAsia="仿宋_GB2312" w:cs="仿宋_GB2312"/>
                <w:sz w:val="28"/>
                <w:szCs w:val="28"/>
              </w:rPr>
              <w:t xml:space="preserve"> </w:t>
            </w:r>
            <w:r>
              <w:rPr>
                <w:rFonts w:ascii="仿宋_GB2312" w:eastAsia="仿宋_GB2312" w:cs="仿宋_GB2312" w:hint="eastAsia"/>
                <w:sz w:val="28"/>
                <w:szCs w:val="28"/>
              </w:rPr>
              <w:t xml:space="preserve"> </w:t>
            </w:r>
            <w:r>
              <w:rPr>
                <w:rFonts w:ascii="仿宋_GB2312" w:eastAsia="仿宋_GB2312" w:cs="仿宋_GB2312"/>
                <w:sz w:val="28"/>
                <w:szCs w:val="28"/>
              </w:rPr>
              <w:t>202</w:t>
            </w:r>
            <w:r>
              <w:rPr>
                <w:rFonts w:ascii="仿宋_GB2312" w:eastAsia="仿宋_GB2312" w:cs="仿宋_GB2312" w:hint="eastAsia"/>
                <w:sz w:val="28"/>
                <w:szCs w:val="28"/>
              </w:rPr>
              <w:t>2年7月22日印发</w:t>
            </w:r>
          </w:p>
        </w:tc>
      </w:tr>
    </w:tbl>
    <w:p w:rsidR="004C5213" w:rsidRDefault="004C5213">
      <w:pPr>
        <w:rPr>
          <w:rFonts w:ascii="仿宋_GB2312" w:eastAsia="仿宋_GB2312"/>
          <w:sz w:val="32"/>
          <w:szCs w:val="32"/>
        </w:rPr>
      </w:pPr>
    </w:p>
    <w:sectPr w:rsidR="004C5213" w:rsidSect="004C5213">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EA4" w:rsidRDefault="00903EA4" w:rsidP="004C5213">
      <w:r>
        <w:separator/>
      </w:r>
    </w:p>
  </w:endnote>
  <w:endnote w:type="continuationSeparator" w:id="0">
    <w:p w:rsidR="00903EA4" w:rsidRDefault="00903EA4" w:rsidP="004C52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华文中宋">
    <w:altName w:val="宋体"/>
    <w:charset w:val="86"/>
    <w:family w:val="auto"/>
    <w:pitch w:val="default"/>
    <w:sig w:usb0="00000000" w:usb1="00000000" w:usb2="00000000" w:usb3="00000000" w:csb0="0004009F" w:csb1="DFD7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altName w:val="方正黑体简体"/>
    <w:charset w:val="86"/>
    <w:family w:val="script"/>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13" w:rsidRDefault="00903EA4">
    <w:pPr>
      <w:pStyle w:val="a9"/>
      <w:rPr>
        <w:sz w:val="28"/>
        <w:szCs w:val="28"/>
      </w:rPr>
    </w:pPr>
    <w:r>
      <w:rPr>
        <w:rFonts w:hint="eastAsia"/>
        <w:sz w:val="28"/>
        <w:szCs w:val="28"/>
      </w:rPr>
      <w:t xml:space="preserve">  </w:t>
    </w:r>
    <w:r>
      <w:rPr>
        <w:sz w:val="28"/>
        <w:szCs w:val="28"/>
      </w:rPr>
      <w:t>—</w:t>
    </w:r>
    <w:r w:rsidR="004C5213">
      <w:rPr>
        <w:sz w:val="28"/>
        <w:szCs w:val="28"/>
      </w:rPr>
      <w:fldChar w:fldCharType="begin"/>
    </w:r>
    <w:r>
      <w:rPr>
        <w:sz w:val="28"/>
        <w:szCs w:val="28"/>
      </w:rPr>
      <w:instrText xml:space="preserve"> PAGE   \* MERGEFORMAT </w:instrText>
    </w:r>
    <w:r w:rsidR="004C5213">
      <w:rPr>
        <w:sz w:val="28"/>
        <w:szCs w:val="28"/>
      </w:rPr>
      <w:fldChar w:fldCharType="separate"/>
    </w:r>
    <w:r w:rsidR="0028131C" w:rsidRPr="0028131C">
      <w:rPr>
        <w:noProof/>
        <w:sz w:val="28"/>
        <w:szCs w:val="28"/>
        <w:lang w:val="zh-CN"/>
      </w:rPr>
      <w:t>6</w:t>
    </w:r>
    <w:r w:rsidR="004C5213">
      <w:rPr>
        <w:sz w:val="28"/>
        <w:szCs w:val="28"/>
      </w:rPr>
      <w:fldChar w:fldCharType="end"/>
    </w:r>
    <w:r>
      <w:rPr>
        <w:sz w:val="28"/>
        <w:szCs w:val="28"/>
      </w:rPr>
      <w:t>—</w:t>
    </w:r>
  </w:p>
  <w:p w:rsidR="004C5213" w:rsidRDefault="004C521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13" w:rsidRDefault="00903EA4">
    <w:pPr>
      <w:pStyle w:val="a9"/>
      <w:tabs>
        <w:tab w:val="left" w:pos="7638"/>
        <w:tab w:val="right" w:pos="8704"/>
      </w:tabs>
      <w:wordWrap w:val="0"/>
      <w:ind w:right="140"/>
      <w:rPr>
        <w:sz w:val="28"/>
        <w:szCs w:val="28"/>
      </w:rPr>
    </w:pPr>
    <w:r>
      <w:rPr>
        <w:rFonts w:hint="eastAsia"/>
        <w:sz w:val="28"/>
        <w:szCs w:val="28"/>
      </w:rPr>
      <w:t xml:space="preserve">                                                        </w:t>
    </w:r>
    <w:r>
      <w:rPr>
        <w:sz w:val="28"/>
        <w:szCs w:val="28"/>
      </w:rPr>
      <w:t>—</w:t>
    </w:r>
    <w:r w:rsidR="004C5213">
      <w:rPr>
        <w:sz w:val="28"/>
        <w:szCs w:val="28"/>
      </w:rPr>
      <w:fldChar w:fldCharType="begin"/>
    </w:r>
    <w:r>
      <w:rPr>
        <w:sz w:val="28"/>
        <w:szCs w:val="28"/>
      </w:rPr>
      <w:instrText xml:space="preserve"> PAGE   \* MERGEFORMAT </w:instrText>
    </w:r>
    <w:r w:rsidR="004C5213">
      <w:rPr>
        <w:sz w:val="28"/>
        <w:szCs w:val="28"/>
      </w:rPr>
      <w:fldChar w:fldCharType="separate"/>
    </w:r>
    <w:r w:rsidR="0028131C" w:rsidRPr="0028131C">
      <w:rPr>
        <w:noProof/>
        <w:sz w:val="28"/>
        <w:szCs w:val="28"/>
        <w:lang w:val="zh-CN"/>
      </w:rPr>
      <w:t>5</w:t>
    </w:r>
    <w:r w:rsidR="004C5213">
      <w:rPr>
        <w:sz w:val="28"/>
        <w:szCs w:val="28"/>
      </w:rPr>
      <w:fldChar w:fldCharType="end"/>
    </w:r>
    <w:r>
      <w:rPr>
        <w:sz w:val="28"/>
        <w:szCs w:val="28"/>
      </w:rPr>
      <w:t>—</w:t>
    </w:r>
  </w:p>
  <w:p w:rsidR="004C5213" w:rsidRDefault="004C5213">
    <w:pPr>
      <w:pStyle w:val="a9"/>
      <w:tabs>
        <w:tab w:val="left" w:pos="142"/>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13" w:rsidRDefault="004C5213">
    <w:pPr>
      <w:pStyle w:val="a9"/>
      <w:jc w:val="right"/>
    </w:pPr>
  </w:p>
  <w:p w:rsidR="004C5213" w:rsidRDefault="004C521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EA4" w:rsidRDefault="00903EA4" w:rsidP="004C5213">
      <w:r>
        <w:separator/>
      </w:r>
    </w:p>
  </w:footnote>
  <w:footnote w:type="continuationSeparator" w:id="0">
    <w:p w:rsidR="00903EA4" w:rsidRDefault="00903EA4" w:rsidP="004C5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13" w:rsidRDefault="004C5213">
    <w:pPr>
      <w:pStyle w:val="aa"/>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13" w:rsidRDefault="004C5213">
    <w:pPr>
      <w:pStyle w:val="aa"/>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13" w:rsidRDefault="004C5213">
    <w:pPr>
      <w:pStyle w:val="aa"/>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F867C6"/>
    <w:multiLevelType w:val="singleLevel"/>
    <w:tmpl w:val="E8F867C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45A"/>
    <w:rsid w:val="0001120B"/>
    <w:rsid w:val="00012F3A"/>
    <w:rsid w:val="0001446B"/>
    <w:rsid w:val="00022CEF"/>
    <w:rsid w:val="00024633"/>
    <w:rsid w:val="00037C28"/>
    <w:rsid w:val="000405D8"/>
    <w:rsid w:val="00044ABC"/>
    <w:rsid w:val="00056582"/>
    <w:rsid w:val="00060E63"/>
    <w:rsid w:val="00061F78"/>
    <w:rsid w:val="00063693"/>
    <w:rsid w:val="00064B5E"/>
    <w:rsid w:val="00081353"/>
    <w:rsid w:val="00082362"/>
    <w:rsid w:val="00085C9F"/>
    <w:rsid w:val="000864BC"/>
    <w:rsid w:val="00094280"/>
    <w:rsid w:val="000A5A92"/>
    <w:rsid w:val="000B3AB8"/>
    <w:rsid w:val="000B749B"/>
    <w:rsid w:val="000C08DD"/>
    <w:rsid w:val="000C29D2"/>
    <w:rsid w:val="000C2B00"/>
    <w:rsid w:val="000C464A"/>
    <w:rsid w:val="000C7B57"/>
    <w:rsid w:val="000D0030"/>
    <w:rsid w:val="000D0C89"/>
    <w:rsid w:val="000D3A82"/>
    <w:rsid w:val="000D3F83"/>
    <w:rsid w:val="000D7106"/>
    <w:rsid w:val="000D718F"/>
    <w:rsid w:val="000F47F7"/>
    <w:rsid w:val="001019A8"/>
    <w:rsid w:val="00106D4E"/>
    <w:rsid w:val="001076F6"/>
    <w:rsid w:val="001100C4"/>
    <w:rsid w:val="00111FAB"/>
    <w:rsid w:val="001144A2"/>
    <w:rsid w:val="001201A6"/>
    <w:rsid w:val="0013032C"/>
    <w:rsid w:val="0013417A"/>
    <w:rsid w:val="00136BCF"/>
    <w:rsid w:val="0014369A"/>
    <w:rsid w:val="00143D55"/>
    <w:rsid w:val="00145B8F"/>
    <w:rsid w:val="00153964"/>
    <w:rsid w:val="00166909"/>
    <w:rsid w:val="00171647"/>
    <w:rsid w:val="001718EB"/>
    <w:rsid w:val="00172A27"/>
    <w:rsid w:val="00181312"/>
    <w:rsid w:val="0018287A"/>
    <w:rsid w:val="0018740E"/>
    <w:rsid w:val="00190615"/>
    <w:rsid w:val="0019231F"/>
    <w:rsid w:val="00197488"/>
    <w:rsid w:val="001A1864"/>
    <w:rsid w:val="001A25C4"/>
    <w:rsid w:val="001A6633"/>
    <w:rsid w:val="001B0729"/>
    <w:rsid w:val="001C1C27"/>
    <w:rsid w:val="001D698D"/>
    <w:rsid w:val="001E2AA7"/>
    <w:rsid w:val="001E4701"/>
    <w:rsid w:val="001E7DC6"/>
    <w:rsid w:val="001F172D"/>
    <w:rsid w:val="001F4649"/>
    <w:rsid w:val="001F5C73"/>
    <w:rsid w:val="001F5CE3"/>
    <w:rsid w:val="001F647B"/>
    <w:rsid w:val="001F6E29"/>
    <w:rsid w:val="00202F8F"/>
    <w:rsid w:val="00206747"/>
    <w:rsid w:val="00212CAD"/>
    <w:rsid w:val="00212FA4"/>
    <w:rsid w:val="002202D2"/>
    <w:rsid w:val="002346C4"/>
    <w:rsid w:val="00236FE5"/>
    <w:rsid w:val="00240CFE"/>
    <w:rsid w:val="0024496A"/>
    <w:rsid w:val="00245CAB"/>
    <w:rsid w:val="002505B0"/>
    <w:rsid w:val="00254559"/>
    <w:rsid w:val="00257D0A"/>
    <w:rsid w:val="002705E1"/>
    <w:rsid w:val="002734B6"/>
    <w:rsid w:val="00274381"/>
    <w:rsid w:val="00275796"/>
    <w:rsid w:val="0028131C"/>
    <w:rsid w:val="002817C6"/>
    <w:rsid w:val="002817EE"/>
    <w:rsid w:val="002828BA"/>
    <w:rsid w:val="002829B8"/>
    <w:rsid w:val="002836EF"/>
    <w:rsid w:val="002841A2"/>
    <w:rsid w:val="00286B4D"/>
    <w:rsid w:val="00287AF8"/>
    <w:rsid w:val="00287F6C"/>
    <w:rsid w:val="00291ADF"/>
    <w:rsid w:val="00297379"/>
    <w:rsid w:val="002A67C3"/>
    <w:rsid w:val="002B2AE5"/>
    <w:rsid w:val="002C0A98"/>
    <w:rsid w:val="002C357D"/>
    <w:rsid w:val="002D0A63"/>
    <w:rsid w:val="002D0D17"/>
    <w:rsid w:val="002D4B42"/>
    <w:rsid w:val="002E00BC"/>
    <w:rsid w:val="002E4DAD"/>
    <w:rsid w:val="002F0DF3"/>
    <w:rsid w:val="002F4234"/>
    <w:rsid w:val="002F4621"/>
    <w:rsid w:val="002F7356"/>
    <w:rsid w:val="00304783"/>
    <w:rsid w:val="00306D4F"/>
    <w:rsid w:val="003119E4"/>
    <w:rsid w:val="00312D11"/>
    <w:rsid w:val="0031551B"/>
    <w:rsid w:val="00317FF6"/>
    <w:rsid w:val="003255F3"/>
    <w:rsid w:val="00327A2D"/>
    <w:rsid w:val="003346FD"/>
    <w:rsid w:val="00337CBA"/>
    <w:rsid w:val="003433A5"/>
    <w:rsid w:val="00353B04"/>
    <w:rsid w:val="00357F49"/>
    <w:rsid w:val="00362364"/>
    <w:rsid w:val="00362879"/>
    <w:rsid w:val="00374C90"/>
    <w:rsid w:val="00381816"/>
    <w:rsid w:val="00383C94"/>
    <w:rsid w:val="0038594D"/>
    <w:rsid w:val="003862B2"/>
    <w:rsid w:val="003909C9"/>
    <w:rsid w:val="003920C1"/>
    <w:rsid w:val="003A1496"/>
    <w:rsid w:val="003B2631"/>
    <w:rsid w:val="003C1667"/>
    <w:rsid w:val="003C1D1F"/>
    <w:rsid w:val="003C2EE0"/>
    <w:rsid w:val="003C6B60"/>
    <w:rsid w:val="003D04D1"/>
    <w:rsid w:val="003D13DF"/>
    <w:rsid w:val="003D194E"/>
    <w:rsid w:val="003D2859"/>
    <w:rsid w:val="003D712F"/>
    <w:rsid w:val="003D76E5"/>
    <w:rsid w:val="003F0845"/>
    <w:rsid w:val="003F34E9"/>
    <w:rsid w:val="003F74FE"/>
    <w:rsid w:val="004025A7"/>
    <w:rsid w:val="00403215"/>
    <w:rsid w:val="00405B38"/>
    <w:rsid w:val="00410F0C"/>
    <w:rsid w:val="00412570"/>
    <w:rsid w:val="00414F41"/>
    <w:rsid w:val="0042038C"/>
    <w:rsid w:val="00423A17"/>
    <w:rsid w:val="00423ED6"/>
    <w:rsid w:val="004309EB"/>
    <w:rsid w:val="00430F4A"/>
    <w:rsid w:val="004348AD"/>
    <w:rsid w:val="00437118"/>
    <w:rsid w:val="0044058A"/>
    <w:rsid w:val="004439A3"/>
    <w:rsid w:val="004526FF"/>
    <w:rsid w:val="00455189"/>
    <w:rsid w:val="00460000"/>
    <w:rsid w:val="004628AF"/>
    <w:rsid w:val="00472E9D"/>
    <w:rsid w:val="00475802"/>
    <w:rsid w:val="0047726A"/>
    <w:rsid w:val="00477DA0"/>
    <w:rsid w:val="00486268"/>
    <w:rsid w:val="004878CD"/>
    <w:rsid w:val="004924C7"/>
    <w:rsid w:val="004A20DE"/>
    <w:rsid w:val="004A224E"/>
    <w:rsid w:val="004A461B"/>
    <w:rsid w:val="004A7D5F"/>
    <w:rsid w:val="004C2978"/>
    <w:rsid w:val="004C5213"/>
    <w:rsid w:val="004F0F39"/>
    <w:rsid w:val="004F4B98"/>
    <w:rsid w:val="00501A96"/>
    <w:rsid w:val="00503CAE"/>
    <w:rsid w:val="00504B50"/>
    <w:rsid w:val="00504FE8"/>
    <w:rsid w:val="0050649B"/>
    <w:rsid w:val="0050734A"/>
    <w:rsid w:val="0051045A"/>
    <w:rsid w:val="005136A2"/>
    <w:rsid w:val="00517702"/>
    <w:rsid w:val="005206AC"/>
    <w:rsid w:val="00525F65"/>
    <w:rsid w:val="005337E6"/>
    <w:rsid w:val="005461AE"/>
    <w:rsid w:val="00546BED"/>
    <w:rsid w:val="0055516A"/>
    <w:rsid w:val="0055775C"/>
    <w:rsid w:val="00561752"/>
    <w:rsid w:val="00572124"/>
    <w:rsid w:val="00574CEA"/>
    <w:rsid w:val="005753F5"/>
    <w:rsid w:val="00580E80"/>
    <w:rsid w:val="00587AB8"/>
    <w:rsid w:val="00591002"/>
    <w:rsid w:val="00591DCD"/>
    <w:rsid w:val="005972AA"/>
    <w:rsid w:val="005A04A3"/>
    <w:rsid w:val="005A40A3"/>
    <w:rsid w:val="005A49E2"/>
    <w:rsid w:val="005A643B"/>
    <w:rsid w:val="005C2664"/>
    <w:rsid w:val="005C4C94"/>
    <w:rsid w:val="005D025E"/>
    <w:rsid w:val="005D1117"/>
    <w:rsid w:val="005D357E"/>
    <w:rsid w:val="005E5E4A"/>
    <w:rsid w:val="005F2531"/>
    <w:rsid w:val="006011FA"/>
    <w:rsid w:val="006045FD"/>
    <w:rsid w:val="006063AF"/>
    <w:rsid w:val="00610F75"/>
    <w:rsid w:val="006173B6"/>
    <w:rsid w:val="0063049C"/>
    <w:rsid w:val="0063306F"/>
    <w:rsid w:val="0064203E"/>
    <w:rsid w:val="00650357"/>
    <w:rsid w:val="00651AE0"/>
    <w:rsid w:val="00661B98"/>
    <w:rsid w:val="00664C05"/>
    <w:rsid w:val="00666DB8"/>
    <w:rsid w:val="00670295"/>
    <w:rsid w:val="00673169"/>
    <w:rsid w:val="00693281"/>
    <w:rsid w:val="00696F6D"/>
    <w:rsid w:val="0069753E"/>
    <w:rsid w:val="006A1473"/>
    <w:rsid w:val="006A1EA8"/>
    <w:rsid w:val="006A2B87"/>
    <w:rsid w:val="006C02A1"/>
    <w:rsid w:val="006C6BC5"/>
    <w:rsid w:val="006C6D31"/>
    <w:rsid w:val="006D7611"/>
    <w:rsid w:val="006E2A6D"/>
    <w:rsid w:val="006E2DC6"/>
    <w:rsid w:val="006E2E2A"/>
    <w:rsid w:val="006E49CD"/>
    <w:rsid w:val="006F4F93"/>
    <w:rsid w:val="006F6F9F"/>
    <w:rsid w:val="006F77A9"/>
    <w:rsid w:val="007032F9"/>
    <w:rsid w:val="00703D51"/>
    <w:rsid w:val="0070551D"/>
    <w:rsid w:val="00705C44"/>
    <w:rsid w:val="00733664"/>
    <w:rsid w:val="00733FA6"/>
    <w:rsid w:val="00734173"/>
    <w:rsid w:val="00734837"/>
    <w:rsid w:val="0073506A"/>
    <w:rsid w:val="007371E9"/>
    <w:rsid w:val="00740D4C"/>
    <w:rsid w:val="00741D6D"/>
    <w:rsid w:val="007437CC"/>
    <w:rsid w:val="00757A35"/>
    <w:rsid w:val="00757FAC"/>
    <w:rsid w:val="00763266"/>
    <w:rsid w:val="00763579"/>
    <w:rsid w:val="00771678"/>
    <w:rsid w:val="007730EA"/>
    <w:rsid w:val="007736AB"/>
    <w:rsid w:val="0078004B"/>
    <w:rsid w:val="007811F7"/>
    <w:rsid w:val="0078263F"/>
    <w:rsid w:val="00783036"/>
    <w:rsid w:val="00790814"/>
    <w:rsid w:val="00791AD0"/>
    <w:rsid w:val="00791FF1"/>
    <w:rsid w:val="00792589"/>
    <w:rsid w:val="00794DD5"/>
    <w:rsid w:val="00795973"/>
    <w:rsid w:val="007A39DF"/>
    <w:rsid w:val="007A3E91"/>
    <w:rsid w:val="007B1D7C"/>
    <w:rsid w:val="007B2508"/>
    <w:rsid w:val="007B6B51"/>
    <w:rsid w:val="007C016C"/>
    <w:rsid w:val="007C03FD"/>
    <w:rsid w:val="007C0896"/>
    <w:rsid w:val="007C4B5E"/>
    <w:rsid w:val="007C4B6F"/>
    <w:rsid w:val="007D500A"/>
    <w:rsid w:val="007D5390"/>
    <w:rsid w:val="007D60D8"/>
    <w:rsid w:val="007E3830"/>
    <w:rsid w:val="007E3B55"/>
    <w:rsid w:val="007E48C0"/>
    <w:rsid w:val="007E6033"/>
    <w:rsid w:val="007F3E2B"/>
    <w:rsid w:val="007F595E"/>
    <w:rsid w:val="0080239C"/>
    <w:rsid w:val="00814801"/>
    <w:rsid w:val="00820DCF"/>
    <w:rsid w:val="00844945"/>
    <w:rsid w:val="008536E4"/>
    <w:rsid w:val="008538E1"/>
    <w:rsid w:val="00855B61"/>
    <w:rsid w:val="008566DD"/>
    <w:rsid w:val="008639BB"/>
    <w:rsid w:val="00872568"/>
    <w:rsid w:val="0088394D"/>
    <w:rsid w:val="008846CD"/>
    <w:rsid w:val="00890B95"/>
    <w:rsid w:val="008919F6"/>
    <w:rsid w:val="00892831"/>
    <w:rsid w:val="0089691F"/>
    <w:rsid w:val="00896B72"/>
    <w:rsid w:val="008A2ADE"/>
    <w:rsid w:val="008A6181"/>
    <w:rsid w:val="008B545D"/>
    <w:rsid w:val="008C04BD"/>
    <w:rsid w:val="008C0E67"/>
    <w:rsid w:val="008C37A7"/>
    <w:rsid w:val="008C681F"/>
    <w:rsid w:val="008E3960"/>
    <w:rsid w:val="008E3A34"/>
    <w:rsid w:val="008E4C24"/>
    <w:rsid w:val="008E5E9D"/>
    <w:rsid w:val="008F1C1C"/>
    <w:rsid w:val="008F5F63"/>
    <w:rsid w:val="008F6C02"/>
    <w:rsid w:val="00902010"/>
    <w:rsid w:val="00902B1E"/>
    <w:rsid w:val="00903A44"/>
    <w:rsid w:val="00903EA4"/>
    <w:rsid w:val="009070D4"/>
    <w:rsid w:val="009071B0"/>
    <w:rsid w:val="0091378F"/>
    <w:rsid w:val="00913A20"/>
    <w:rsid w:val="00915649"/>
    <w:rsid w:val="00915817"/>
    <w:rsid w:val="009309D6"/>
    <w:rsid w:val="00930D92"/>
    <w:rsid w:val="00935940"/>
    <w:rsid w:val="009359D9"/>
    <w:rsid w:val="00943548"/>
    <w:rsid w:val="00944313"/>
    <w:rsid w:val="00946EB3"/>
    <w:rsid w:val="009473C7"/>
    <w:rsid w:val="009476F3"/>
    <w:rsid w:val="00947C15"/>
    <w:rsid w:val="009505EF"/>
    <w:rsid w:val="009539B0"/>
    <w:rsid w:val="00954CD7"/>
    <w:rsid w:val="00956CFB"/>
    <w:rsid w:val="00962AF4"/>
    <w:rsid w:val="00962EA7"/>
    <w:rsid w:val="00963E7A"/>
    <w:rsid w:val="00964C2F"/>
    <w:rsid w:val="00971DA6"/>
    <w:rsid w:val="00972D23"/>
    <w:rsid w:val="0097703D"/>
    <w:rsid w:val="0098009D"/>
    <w:rsid w:val="00986906"/>
    <w:rsid w:val="0099264F"/>
    <w:rsid w:val="0099290F"/>
    <w:rsid w:val="009946FA"/>
    <w:rsid w:val="009A3E27"/>
    <w:rsid w:val="009A4B34"/>
    <w:rsid w:val="009B3E68"/>
    <w:rsid w:val="009B775A"/>
    <w:rsid w:val="009C77CA"/>
    <w:rsid w:val="009C7B6C"/>
    <w:rsid w:val="009D3AE2"/>
    <w:rsid w:val="009E0220"/>
    <w:rsid w:val="009E23B5"/>
    <w:rsid w:val="009E2599"/>
    <w:rsid w:val="009E3BB9"/>
    <w:rsid w:val="00A11D9C"/>
    <w:rsid w:val="00A310A0"/>
    <w:rsid w:val="00A42462"/>
    <w:rsid w:val="00A43942"/>
    <w:rsid w:val="00A450E7"/>
    <w:rsid w:val="00A479E6"/>
    <w:rsid w:val="00A47CD1"/>
    <w:rsid w:val="00A52224"/>
    <w:rsid w:val="00A535EF"/>
    <w:rsid w:val="00A60AB5"/>
    <w:rsid w:val="00A633BB"/>
    <w:rsid w:val="00A63598"/>
    <w:rsid w:val="00A63CBB"/>
    <w:rsid w:val="00A66F58"/>
    <w:rsid w:val="00A76BCB"/>
    <w:rsid w:val="00A80925"/>
    <w:rsid w:val="00A815F4"/>
    <w:rsid w:val="00A83F57"/>
    <w:rsid w:val="00A86CE9"/>
    <w:rsid w:val="00A90CBC"/>
    <w:rsid w:val="00A91C4D"/>
    <w:rsid w:val="00A971B3"/>
    <w:rsid w:val="00AA00B2"/>
    <w:rsid w:val="00AA3D18"/>
    <w:rsid w:val="00AA5128"/>
    <w:rsid w:val="00AA7592"/>
    <w:rsid w:val="00AB0DF0"/>
    <w:rsid w:val="00AC5E6E"/>
    <w:rsid w:val="00AC6834"/>
    <w:rsid w:val="00AD0EC5"/>
    <w:rsid w:val="00AD1DB9"/>
    <w:rsid w:val="00AF33DC"/>
    <w:rsid w:val="00AF45D5"/>
    <w:rsid w:val="00B007BE"/>
    <w:rsid w:val="00B0184A"/>
    <w:rsid w:val="00B019C2"/>
    <w:rsid w:val="00B1406E"/>
    <w:rsid w:val="00B15348"/>
    <w:rsid w:val="00B17078"/>
    <w:rsid w:val="00B21A35"/>
    <w:rsid w:val="00B21EEC"/>
    <w:rsid w:val="00B241B8"/>
    <w:rsid w:val="00B34AC2"/>
    <w:rsid w:val="00B46E0B"/>
    <w:rsid w:val="00B52BBF"/>
    <w:rsid w:val="00B55C34"/>
    <w:rsid w:val="00B5702E"/>
    <w:rsid w:val="00B60877"/>
    <w:rsid w:val="00B66A33"/>
    <w:rsid w:val="00B70261"/>
    <w:rsid w:val="00B756F4"/>
    <w:rsid w:val="00B75F52"/>
    <w:rsid w:val="00B77EBF"/>
    <w:rsid w:val="00B81463"/>
    <w:rsid w:val="00B86B12"/>
    <w:rsid w:val="00B9591D"/>
    <w:rsid w:val="00B973E9"/>
    <w:rsid w:val="00BA0E4E"/>
    <w:rsid w:val="00BA45A1"/>
    <w:rsid w:val="00BB776B"/>
    <w:rsid w:val="00BC4B63"/>
    <w:rsid w:val="00BC5D6F"/>
    <w:rsid w:val="00BC7265"/>
    <w:rsid w:val="00BD0F65"/>
    <w:rsid w:val="00BE2A3F"/>
    <w:rsid w:val="00BE5DA4"/>
    <w:rsid w:val="00BE66DF"/>
    <w:rsid w:val="00BE767B"/>
    <w:rsid w:val="00BF2349"/>
    <w:rsid w:val="00BF3573"/>
    <w:rsid w:val="00BF387B"/>
    <w:rsid w:val="00BF4695"/>
    <w:rsid w:val="00BF5AB8"/>
    <w:rsid w:val="00C02D1E"/>
    <w:rsid w:val="00C059F9"/>
    <w:rsid w:val="00C06165"/>
    <w:rsid w:val="00C11B7D"/>
    <w:rsid w:val="00C140E8"/>
    <w:rsid w:val="00C1440C"/>
    <w:rsid w:val="00C16117"/>
    <w:rsid w:val="00C1657E"/>
    <w:rsid w:val="00C17090"/>
    <w:rsid w:val="00C2004E"/>
    <w:rsid w:val="00C34FCF"/>
    <w:rsid w:val="00C36B18"/>
    <w:rsid w:val="00C41654"/>
    <w:rsid w:val="00C4181D"/>
    <w:rsid w:val="00C43855"/>
    <w:rsid w:val="00C479EE"/>
    <w:rsid w:val="00C57819"/>
    <w:rsid w:val="00C613E2"/>
    <w:rsid w:val="00C65490"/>
    <w:rsid w:val="00C659B5"/>
    <w:rsid w:val="00C67166"/>
    <w:rsid w:val="00C70AB9"/>
    <w:rsid w:val="00C71314"/>
    <w:rsid w:val="00C7273D"/>
    <w:rsid w:val="00C72CCB"/>
    <w:rsid w:val="00C740D9"/>
    <w:rsid w:val="00C848D6"/>
    <w:rsid w:val="00C8574F"/>
    <w:rsid w:val="00CA18D5"/>
    <w:rsid w:val="00CB489F"/>
    <w:rsid w:val="00CB4BF1"/>
    <w:rsid w:val="00CC2D0B"/>
    <w:rsid w:val="00CC5BCC"/>
    <w:rsid w:val="00CC5E65"/>
    <w:rsid w:val="00CD15E2"/>
    <w:rsid w:val="00CD734B"/>
    <w:rsid w:val="00CD7BE4"/>
    <w:rsid w:val="00CE1059"/>
    <w:rsid w:val="00CE29C4"/>
    <w:rsid w:val="00CF1700"/>
    <w:rsid w:val="00CF718A"/>
    <w:rsid w:val="00CF78C4"/>
    <w:rsid w:val="00D073EE"/>
    <w:rsid w:val="00D14E3B"/>
    <w:rsid w:val="00D227FB"/>
    <w:rsid w:val="00D3689F"/>
    <w:rsid w:val="00D44C29"/>
    <w:rsid w:val="00D47055"/>
    <w:rsid w:val="00D53898"/>
    <w:rsid w:val="00D67737"/>
    <w:rsid w:val="00D710D2"/>
    <w:rsid w:val="00D73773"/>
    <w:rsid w:val="00D8581C"/>
    <w:rsid w:val="00D90C5F"/>
    <w:rsid w:val="00D913A2"/>
    <w:rsid w:val="00D95B2A"/>
    <w:rsid w:val="00D97B1A"/>
    <w:rsid w:val="00DA0024"/>
    <w:rsid w:val="00DA0338"/>
    <w:rsid w:val="00DA22CA"/>
    <w:rsid w:val="00DA40EC"/>
    <w:rsid w:val="00DA4A13"/>
    <w:rsid w:val="00DA60B4"/>
    <w:rsid w:val="00DA796A"/>
    <w:rsid w:val="00DB0335"/>
    <w:rsid w:val="00DB1987"/>
    <w:rsid w:val="00DB4252"/>
    <w:rsid w:val="00DB4AD3"/>
    <w:rsid w:val="00DB722F"/>
    <w:rsid w:val="00DC4F28"/>
    <w:rsid w:val="00DC5B8B"/>
    <w:rsid w:val="00DC62D0"/>
    <w:rsid w:val="00DC7029"/>
    <w:rsid w:val="00DD1FC1"/>
    <w:rsid w:val="00DF22EF"/>
    <w:rsid w:val="00DF73AA"/>
    <w:rsid w:val="00DF7ACC"/>
    <w:rsid w:val="00E04140"/>
    <w:rsid w:val="00E13C72"/>
    <w:rsid w:val="00E2227C"/>
    <w:rsid w:val="00E34759"/>
    <w:rsid w:val="00E42A1C"/>
    <w:rsid w:val="00E45FEF"/>
    <w:rsid w:val="00E55D8C"/>
    <w:rsid w:val="00E55EA6"/>
    <w:rsid w:val="00E5707E"/>
    <w:rsid w:val="00E57222"/>
    <w:rsid w:val="00E631EC"/>
    <w:rsid w:val="00E665E4"/>
    <w:rsid w:val="00E7020E"/>
    <w:rsid w:val="00E77268"/>
    <w:rsid w:val="00E87FE6"/>
    <w:rsid w:val="00E919B5"/>
    <w:rsid w:val="00E946CA"/>
    <w:rsid w:val="00E96A50"/>
    <w:rsid w:val="00EA0366"/>
    <w:rsid w:val="00EA7A3C"/>
    <w:rsid w:val="00EB12AC"/>
    <w:rsid w:val="00EB203F"/>
    <w:rsid w:val="00EB2F78"/>
    <w:rsid w:val="00EB45E7"/>
    <w:rsid w:val="00EC5D45"/>
    <w:rsid w:val="00ED0AE1"/>
    <w:rsid w:val="00EE1907"/>
    <w:rsid w:val="00EE7499"/>
    <w:rsid w:val="00EF21D1"/>
    <w:rsid w:val="00EF5A9D"/>
    <w:rsid w:val="00EF633F"/>
    <w:rsid w:val="00EF6650"/>
    <w:rsid w:val="00F029B5"/>
    <w:rsid w:val="00F032F5"/>
    <w:rsid w:val="00F04B15"/>
    <w:rsid w:val="00F118CD"/>
    <w:rsid w:val="00F16DEC"/>
    <w:rsid w:val="00F212AC"/>
    <w:rsid w:val="00F25ABA"/>
    <w:rsid w:val="00F3028F"/>
    <w:rsid w:val="00F327D8"/>
    <w:rsid w:val="00F421BE"/>
    <w:rsid w:val="00F43631"/>
    <w:rsid w:val="00F52DC2"/>
    <w:rsid w:val="00F537AA"/>
    <w:rsid w:val="00F55452"/>
    <w:rsid w:val="00F556C2"/>
    <w:rsid w:val="00F63706"/>
    <w:rsid w:val="00F63A1A"/>
    <w:rsid w:val="00F65CB5"/>
    <w:rsid w:val="00F66C40"/>
    <w:rsid w:val="00F717DE"/>
    <w:rsid w:val="00F7233C"/>
    <w:rsid w:val="00F74847"/>
    <w:rsid w:val="00F778F1"/>
    <w:rsid w:val="00F77C2A"/>
    <w:rsid w:val="00F80E58"/>
    <w:rsid w:val="00F821E4"/>
    <w:rsid w:val="00F835AC"/>
    <w:rsid w:val="00F8485E"/>
    <w:rsid w:val="00F85993"/>
    <w:rsid w:val="00F87F43"/>
    <w:rsid w:val="00F9051F"/>
    <w:rsid w:val="00FA32D5"/>
    <w:rsid w:val="00FB08A8"/>
    <w:rsid w:val="00FB0E86"/>
    <w:rsid w:val="00FB20D2"/>
    <w:rsid w:val="00FB36CC"/>
    <w:rsid w:val="00FB6815"/>
    <w:rsid w:val="00FC2FE0"/>
    <w:rsid w:val="00FC35D6"/>
    <w:rsid w:val="00FC54F4"/>
    <w:rsid w:val="00FD6F1B"/>
    <w:rsid w:val="00FE1AFC"/>
    <w:rsid w:val="00FE75B1"/>
    <w:rsid w:val="00FF0694"/>
    <w:rsid w:val="00FF1DA6"/>
    <w:rsid w:val="00FF2228"/>
    <w:rsid w:val="02397D64"/>
    <w:rsid w:val="048D3C85"/>
    <w:rsid w:val="04936AAF"/>
    <w:rsid w:val="0798318F"/>
    <w:rsid w:val="07B42F31"/>
    <w:rsid w:val="084B3BE4"/>
    <w:rsid w:val="09511A59"/>
    <w:rsid w:val="0AAC10FD"/>
    <w:rsid w:val="0AED4C65"/>
    <w:rsid w:val="0C7F638D"/>
    <w:rsid w:val="0DF04F6A"/>
    <w:rsid w:val="0E456C42"/>
    <w:rsid w:val="0E7D3C55"/>
    <w:rsid w:val="0EC2148A"/>
    <w:rsid w:val="0EFF5127"/>
    <w:rsid w:val="0F61774B"/>
    <w:rsid w:val="12D0036B"/>
    <w:rsid w:val="13935EAB"/>
    <w:rsid w:val="14F5446D"/>
    <w:rsid w:val="151C33B2"/>
    <w:rsid w:val="1696199B"/>
    <w:rsid w:val="16F419B4"/>
    <w:rsid w:val="17D822CD"/>
    <w:rsid w:val="192839B5"/>
    <w:rsid w:val="1B861841"/>
    <w:rsid w:val="1DCA77EF"/>
    <w:rsid w:val="1F4C6780"/>
    <w:rsid w:val="20D94EF4"/>
    <w:rsid w:val="211F12AE"/>
    <w:rsid w:val="286463E6"/>
    <w:rsid w:val="28E940C9"/>
    <w:rsid w:val="29275693"/>
    <w:rsid w:val="29561734"/>
    <w:rsid w:val="297E3C7F"/>
    <w:rsid w:val="2AD908DC"/>
    <w:rsid w:val="2B0A0276"/>
    <w:rsid w:val="2F3D025D"/>
    <w:rsid w:val="2FC562AC"/>
    <w:rsid w:val="3424001A"/>
    <w:rsid w:val="354422EF"/>
    <w:rsid w:val="356928AF"/>
    <w:rsid w:val="35AA54A1"/>
    <w:rsid w:val="38AC7189"/>
    <w:rsid w:val="390B5A5B"/>
    <w:rsid w:val="39175561"/>
    <w:rsid w:val="39805B5B"/>
    <w:rsid w:val="39AA25A3"/>
    <w:rsid w:val="3A6A3A15"/>
    <w:rsid w:val="3CCB3A6D"/>
    <w:rsid w:val="3D7D5EB8"/>
    <w:rsid w:val="3E472C25"/>
    <w:rsid w:val="3E8929CE"/>
    <w:rsid w:val="41B051C0"/>
    <w:rsid w:val="4221770A"/>
    <w:rsid w:val="45E66B3C"/>
    <w:rsid w:val="48A945F9"/>
    <w:rsid w:val="49E0092E"/>
    <w:rsid w:val="4A4A2C39"/>
    <w:rsid w:val="4AE155EA"/>
    <w:rsid w:val="4B552AA6"/>
    <w:rsid w:val="4C201050"/>
    <w:rsid w:val="4C7C31E7"/>
    <w:rsid w:val="4D567B94"/>
    <w:rsid w:val="4FA871BC"/>
    <w:rsid w:val="504925C9"/>
    <w:rsid w:val="50516BA0"/>
    <w:rsid w:val="50CD30D3"/>
    <w:rsid w:val="51F423B3"/>
    <w:rsid w:val="52D576F4"/>
    <w:rsid w:val="52F91380"/>
    <w:rsid w:val="533260C8"/>
    <w:rsid w:val="54C93027"/>
    <w:rsid w:val="567B29ED"/>
    <w:rsid w:val="574F5CEE"/>
    <w:rsid w:val="5796443F"/>
    <w:rsid w:val="57CB6E97"/>
    <w:rsid w:val="57CF180D"/>
    <w:rsid w:val="58B968CF"/>
    <w:rsid w:val="5906339C"/>
    <w:rsid w:val="5A6B25A2"/>
    <w:rsid w:val="5AD90D18"/>
    <w:rsid w:val="5BD90343"/>
    <w:rsid w:val="5C1F35AE"/>
    <w:rsid w:val="5D5213D5"/>
    <w:rsid w:val="607138C8"/>
    <w:rsid w:val="614F04EA"/>
    <w:rsid w:val="615573BE"/>
    <w:rsid w:val="627D1498"/>
    <w:rsid w:val="632905BE"/>
    <w:rsid w:val="63921C99"/>
    <w:rsid w:val="654D034B"/>
    <w:rsid w:val="660A2875"/>
    <w:rsid w:val="690454CC"/>
    <w:rsid w:val="69882699"/>
    <w:rsid w:val="69AE3CF0"/>
    <w:rsid w:val="6A736F31"/>
    <w:rsid w:val="6A8A1E2C"/>
    <w:rsid w:val="6BF07722"/>
    <w:rsid w:val="6C662BE4"/>
    <w:rsid w:val="6DA170E8"/>
    <w:rsid w:val="6E4F60A1"/>
    <w:rsid w:val="70A254D7"/>
    <w:rsid w:val="718F6CC7"/>
    <w:rsid w:val="72BE33B9"/>
    <w:rsid w:val="73854316"/>
    <w:rsid w:val="74F72EF3"/>
    <w:rsid w:val="77876B41"/>
    <w:rsid w:val="77F44B8E"/>
    <w:rsid w:val="78F66FE4"/>
    <w:rsid w:val="7B1227F8"/>
    <w:rsid w:val="7C7953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semiHidden="0" w:uiPriority="0" w:unhideWhenUsed="0" w:qFormat="1"/>
    <w:lsdException w:name="footnote text" w:locked="1"/>
    <w:lsdException w:name="annotation text" w:locked="1"/>
    <w:lsdException w:name="header" w:semiHidden="0" w:uiPriority="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iPriority="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semiHidden="0" w:uiPriority="0" w:unhideWhenUsed="0" w:qFormat="1"/>
    <w:lsdException w:name="Body Text Indent" w:locked="1" w:semiHidden="0" w:uiPriority="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iPriority="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semiHidden="0" w:uiPriority="0" w:unhideWhenUsed="0" w:qFormat="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0" w:unhideWhenUsed="0" w:qFormat="1"/>
    <w:lsdException w:name="Table Theme" w:locked="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213"/>
    <w:pPr>
      <w:widowControl w:val="0"/>
      <w:jc w:val="both"/>
    </w:pPr>
    <w:rPr>
      <w:kern w:val="2"/>
      <w:sz w:val="21"/>
      <w:szCs w:val="21"/>
    </w:rPr>
  </w:style>
  <w:style w:type="paragraph" w:styleId="1">
    <w:name w:val="heading 1"/>
    <w:basedOn w:val="a"/>
    <w:next w:val="a"/>
    <w:link w:val="1Char"/>
    <w:qFormat/>
    <w:rsid w:val="004C521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locked/>
    <w:rsid w:val="004C5213"/>
    <w:pPr>
      <w:ind w:firstLineChars="200" w:firstLine="420"/>
    </w:pPr>
    <w:rPr>
      <w:szCs w:val="24"/>
    </w:rPr>
  </w:style>
  <w:style w:type="paragraph" w:styleId="a4">
    <w:name w:val="Body Text"/>
    <w:basedOn w:val="a"/>
    <w:link w:val="Char"/>
    <w:qFormat/>
    <w:locked/>
    <w:rsid w:val="004C5213"/>
    <w:pPr>
      <w:jc w:val="center"/>
    </w:pPr>
    <w:rPr>
      <w:rFonts w:eastAsia="仿宋_GB2312"/>
      <w:spacing w:val="-20"/>
      <w:sz w:val="24"/>
      <w:szCs w:val="24"/>
    </w:rPr>
  </w:style>
  <w:style w:type="paragraph" w:styleId="a5">
    <w:name w:val="Body Text Indent"/>
    <w:basedOn w:val="a"/>
    <w:link w:val="Char0"/>
    <w:qFormat/>
    <w:locked/>
    <w:rsid w:val="004C5213"/>
    <w:pPr>
      <w:ind w:firstLineChars="200" w:firstLine="640"/>
    </w:pPr>
    <w:rPr>
      <w:rFonts w:ascii="仿宋_GB2312" w:eastAsia="仿宋_GB2312"/>
      <w:sz w:val="30"/>
      <w:szCs w:val="24"/>
    </w:rPr>
  </w:style>
  <w:style w:type="paragraph" w:styleId="a6">
    <w:name w:val="Plain Text"/>
    <w:basedOn w:val="a"/>
    <w:link w:val="Char1"/>
    <w:qFormat/>
    <w:locked/>
    <w:rsid w:val="004C5213"/>
    <w:rPr>
      <w:rFonts w:ascii="宋体" w:hAnsi="Courier New" w:cs="Courier New"/>
    </w:rPr>
  </w:style>
  <w:style w:type="paragraph" w:styleId="a7">
    <w:name w:val="Date"/>
    <w:basedOn w:val="a"/>
    <w:next w:val="a"/>
    <w:link w:val="Char2"/>
    <w:qFormat/>
    <w:rsid w:val="004C5213"/>
    <w:pPr>
      <w:ind w:leftChars="2500" w:left="100"/>
    </w:pPr>
  </w:style>
  <w:style w:type="paragraph" w:styleId="a8">
    <w:name w:val="Balloon Text"/>
    <w:basedOn w:val="a"/>
    <w:link w:val="Char3"/>
    <w:uiPriority w:val="99"/>
    <w:qFormat/>
    <w:rsid w:val="004C5213"/>
    <w:rPr>
      <w:sz w:val="18"/>
      <w:szCs w:val="18"/>
    </w:rPr>
  </w:style>
  <w:style w:type="paragraph" w:styleId="a9">
    <w:name w:val="footer"/>
    <w:basedOn w:val="a"/>
    <w:link w:val="Char4"/>
    <w:uiPriority w:val="99"/>
    <w:qFormat/>
    <w:rsid w:val="004C5213"/>
    <w:pPr>
      <w:tabs>
        <w:tab w:val="center" w:pos="4153"/>
        <w:tab w:val="right" w:pos="8306"/>
      </w:tabs>
      <w:snapToGrid w:val="0"/>
      <w:jc w:val="left"/>
    </w:pPr>
    <w:rPr>
      <w:sz w:val="18"/>
      <w:szCs w:val="18"/>
    </w:rPr>
  </w:style>
  <w:style w:type="paragraph" w:styleId="aa">
    <w:name w:val="header"/>
    <w:basedOn w:val="a"/>
    <w:link w:val="Char5"/>
    <w:qFormat/>
    <w:rsid w:val="004C5213"/>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b">
    <w:name w:val="Normal (Web)"/>
    <w:basedOn w:val="a"/>
    <w:qFormat/>
    <w:rsid w:val="004C5213"/>
    <w:pPr>
      <w:spacing w:before="100" w:beforeAutospacing="1" w:after="100" w:afterAutospacing="1"/>
      <w:jc w:val="left"/>
    </w:pPr>
    <w:rPr>
      <w:kern w:val="0"/>
      <w:sz w:val="24"/>
      <w:szCs w:val="24"/>
    </w:rPr>
  </w:style>
  <w:style w:type="table" w:styleId="ac">
    <w:name w:val="Table Grid"/>
    <w:basedOn w:val="a1"/>
    <w:qFormat/>
    <w:rsid w:val="004C521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4C5213"/>
    <w:rPr>
      <w:rFonts w:cs="Times New Roman"/>
      <w:b/>
      <w:bCs/>
    </w:rPr>
  </w:style>
  <w:style w:type="character" w:styleId="ae">
    <w:name w:val="page number"/>
    <w:basedOn w:val="a0"/>
    <w:qFormat/>
    <w:rsid w:val="004C5213"/>
    <w:rPr>
      <w:rFonts w:cs="Times New Roman"/>
    </w:rPr>
  </w:style>
  <w:style w:type="character" w:styleId="af">
    <w:name w:val="Hyperlink"/>
    <w:basedOn w:val="a0"/>
    <w:uiPriority w:val="99"/>
    <w:qFormat/>
    <w:rsid w:val="004C5213"/>
    <w:rPr>
      <w:rFonts w:cs="Times New Roman"/>
      <w:color w:val="0000FF"/>
      <w:u w:val="single"/>
    </w:rPr>
  </w:style>
  <w:style w:type="character" w:customStyle="1" w:styleId="Char2">
    <w:name w:val="日期 Char"/>
    <w:basedOn w:val="a0"/>
    <w:link w:val="a7"/>
    <w:qFormat/>
    <w:locked/>
    <w:rsid w:val="004C5213"/>
    <w:rPr>
      <w:rFonts w:cs="Times New Roman"/>
      <w:kern w:val="2"/>
      <w:sz w:val="24"/>
      <w:szCs w:val="24"/>
    </w:rPr>
  </w:style>
  <w:style w:type="character" w:customStyle="1" w:styleId="Char3">
    <w:name w:val="批注框文本 Char"/>
    <w:basedOn w:val="a0"/>
    <w:link w:val="a8"/>
    <w:uiPriority w:val="99"/>
    <w:qFormat/>
    <w:locked/>
    <w:rsid w:val="004C5213"/>
    <w:rPr>
      <w:rFonts w:cs="Times New Roman"/>
      <w:kern w:val="2"/>
      <w:sz w:val="18"/>
      <w:szCs w:val="18"/>
    </w:rPr>
  </w:style>
  <w:style w:type="character" w:customStyle="1" w:styleId="Char4">
    <w:name w:val="页脚 Char"/>
    <w:basedOn w:val="a0"/>
    <w:link w:val="a9"/>
    <w:uiPriority w:val="99"/>
    <w:qFormat/>
    <w:locked/>
    <w:rsid w:val="004C5213"/>
    <w:rPr>
      <w:rFonts w:cs="Times New Roman"/>
      <w:kern w:val="2"/>
      <w:sz w:val="24"/>
      <w:szCs w:val="24"/>
    </w:rPr>
  </w:style>
  <w:style w:type="character" w:customStyle="1" w:styleId="Char5">
    <w:name w:val="页眉 Char"/>
    <w:basedOn w:val="a0"/>
    <w:link w:val="aa"/>
    <w:qFormat/>
    <w:locked/>
    <w:rsid w:val="004C5213"/>
    <w:rPr>
      <w:rFonts w:cs="Times New Roman"/>
      <w:kern w:val="2"/>
      <w:sz w:val="24"/>
      <w:szCs w:val="24"/>
    </w:rPr>
  </w:style>
  <w:style w:type="paragraph" w:customStyle="1" w:styleId="10">
    <w:name w:val="修正1行"/>
    <w:basedOn w:val="a"/>
    <w:next w:val="a"/>
    <w:uiPriority w:val="99"/>
    <w:qFormat/>
    <w:rsid w:val="004C5213"/>
    <w:pPr>
      <w:spacing w:line="480" w:lineRule="exact"/>
      <w:ind w:firstLineChars="200" w:firstLine="200"/>
    </w:pPr>
    <w:rPr>
      <w:rFonts w:ascii="宋体" w:eastAsia="仿宋_GB2312" w:hAnsi="宋体" w:cs="宋体"/>
      <w:sz w:val="32"/>
      <w:szCs w:val="32"/>
    </w:rPr>
  </w:style>
  <w:style w:type="paragraph" w:customStyle="1" w:styleId="CharCharCharCharCharChar">
    <w:name w:val="Char Char Char Char Char Char"/>
    <w:basedOn w:val="a"/>
    <w:uiPriority w:val="99"/>
    <w:qFormat/>
    <w:rsid w:val="004C5213"/>
    <w:pPr>
      <w:ind w:left="432" w:hanging="432"/>
    </w:pPr>
    <w:rPr>
      <w:sz w:val="24"/>
      <w:szCs w:val="24"/>
    </w:rPr>
  </w:style>
  <w:style w:type="character" w:customStyle="1" w:styleId="GB23121">
    <w:name w:val="样式 仿宋_GB23121"/>
    <w:basedOn w:val="a0"/>
    <w:uiPriority w:val="99"/>
    <w:qFormat/>
    <w:rsid w:val="004C5213"/>
    <w:rPr>
      <w:rFonts w:ascii="仿宋_GB2312" w:eastAsia="仿宋_GB2312" w:hAnsi="仿宋_GB2312" w:cs="仿宋_GB2312"/>
      <w:sz w:val="32"/>
      <w:szCs w:val="32"/>
    </w:rPr>
  </w:style>
  <w:style w:type="paragraph" w:customStyle="1" w:styleId="content5">
    <w:name w:val="content5"/>
    <w:basedOn w:val="a"/>
    <w:uiPriority w:val="99"/>
    <w:qFormat/>
    <w:rsid w:val="004C5213"/>
    <w:pPr>
      <w:widowControl/>
      <w:spacing w:before="100" w:beforeAutospacing="1" w:after="100" w:afterAutospacing="1"/>
      <w:jc w:val="left"/>
    </w:pPr>
    <w:rPr>
      <w:rFonts w:ascii="宋体" w:hAnsi="宋体" w:cs="宋体"/>
      <w:color w:val="000000"/>
      <w:kern w:val="0"/>
      <w:sz w:val="24"/>
      <w:szCs w:val="24"/>
    </w:rPr>
  </w:style>
  <w:style w:type="paragraph" w:styleId="af0">
    <w:name w:val="List Paragraph"/>
    <w:basedOn w:val="a"/>
    <w:uiPriority w:val="99"/>
    <w:qFormat/>
    <w:rsid w:val="004C5213"/>
    <w:pPr>
      <w:ind w:firstLineChars="200" w:firstLine="420"/>
    </w:pPr>
  </w:style>
  <w:style w:type="paragraph" w:customStyle="1" w:styleId="DefaultParagraphFontParaChar">
    <w:name w:val="Default Paragraph Font Para Char"/>
    <w:basedOn w:val="a"/>
    <w:qFormat/>
    <w:rsid w:val="004C5213"/>
    <w:pPr>
      <w:widowControl/>
      <w:spacing w:after="160" w:line="400" w:lineRule="exact"/>
      <w:jc w:val="left"/>
    </w:pPr>
    <w:rPr>
      <w:rFonts w:ascii="Verdana" w:hAnsi="Verdana" w:cs="Verdana"/>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uiPriority w:val="99"/>
    <w:qFormat/>
    <w:rsid w:val="004C5213"/>
    <w:pPr>
      <w:tabs>
        <w:tab w:val="left" w:pos="907"/>
      </w:tabs>
      <w:spacing w:line="540" w:lineRule="exact"/>
      <w:ind w:left="907" w:firstLineChars="200" w:hanging="453"/>
    </w:pPr>
    <w:rPr>
      <w:rFonts w:ascii="Calibri" w:hAnsi="Calibri" w:cs="Calibri"/>
      <w:sz w:val="24"/>
      <w:szCs w:val="24"/>
    </w:rPr>
  </w:style>
  <w:style w:type="paragraph" w:customStyle="1" w:styleId="11">
    <w:name w:val="无间隔1"/>
    <w:qFormat/>
    <w:rsid w:val="004C5213"/>
    <w:pPr>
      <w:widowControl w:val="0"/>
      <w:jc w:val="both"/>
    </w:pPr>
    <w:rPr>
      <w:kern w:val="2"/>
      <w:sz w:val="21"/>
      <w:szCs w:val="24"/>
    </w:rPr>
  </w:style>
  <w:style w:type="character" w:customStyle="1" w:styleId="1Char">
    <w:name w:val="标题 1 Char"/>
    <w:basedOn w:val="a0"/>
    <w:link w:val="1"/>
    <w:qFormat/>
    <w:rsid w:val="004C5213"/>
    <w:rPr>
      <w:b/>
      <w:bCs/>
      <w:kern w:val="44"/>
      <w:sz w:val="44"/>
      <w:szCs w:val="44"/>
    </w:rPr>
  </w:style>
  <w:style w:type="character" w:customStyle="1" w:styleId="Char">
    <w:name w:val="正文文本 Char"/>
    <w:basedOn w:val="a0"/>
    <w:link w:val="a4"/>
    <w:qFormat/>
    <w:rsid w:val="004C5213"/>
    <w:rPr>
      <w:rFonts w:eastAsia="仿宋_GB2312"/>
      <w:spacing w:val="-20"/>
      <w:kern w:val="2"/>
      <w:sz w:val="24"/>
      <w:szCs w:val="24"/>
    </w:rPr>
  </w:style>
  <w:style w:type="character" w:customStyle="1" w:styleId="Char0">
    <w:name w:val="正文文本缩进 Char"/>
    <w:basedOn w:val="a0"/>
    <w:link w:val="a5"/>
    <w:qFormat/>
    <w:rsid w:val="004C5213"/>
    <w:rPr>
      <w:rFonts w:ascii="仿宋_GB2312" w:eastAsia="仿宋_GB2312"/>
      <w:kern w:val="2"/>
      <w:sz w:val="30"/>
      <w:szCs w:val="24"/>
    </w:rPr>
  </w:style>
  <w:style w:type="character" w:customStyle="1" w:styleId="Char1">
    <w:name w:val="纯文本 Char"/>
    <w:basedOn w:val="a0"/>
    <w:link w:val="a6"/>
    <w:qFormat/>
    <w:rsid w:val="004C5213"/>
    <w:rPr>
      <w:rFonts w:ascii="宋体" w:hAnsi="Courier New" w:cs="Courier New"/>
      <w:kern w:val="2"/>
      <w:sz w:val="21"/>
      <w:szCs w:val="21"/>
    </w:rPr>
  </w:style>
  <w:style w:type="paragraph" w:customStyle="1" w:styleId="CharChar">
    <w:name w:val="Char Char"/>
    <w:basedOn w:val="a"/>
    <w:qFormat/>
    <w:rsid w:val="004C5213"/>
    <w:pPr>
      <w:widowControl/>
      <w:spacing w:after="160" w:line="240" w:lineRule="exact"/>
      <w:ind w:firstLineChars="200" w:firstLine="420"/>
      <w:jc w:val="left"/>
    </w:pPr>
    <w:rPr>
      <w:rFonts w:ascii="Verdana" w:hAnsi="Verdana"/>
      <w:kern w:val="0"/>
      <w:szCs w:val="20"/>
      <w:lang w:eastAsia="en-US"/>
    </w:rPr>
  </w:style>
  <w:style w:type="paragraph" w:customStyle="1" w:styleId="p0">
    <w:name w:val="p0"/>
    <w:basedOn w:val="a"/>
    <w:uiPriority w:val="99"/>
    <w:qFormat/>
    <w:rsid w:val="004C5213"/>
    <w:pPr>
      <w:widowControl/>
    </w:pPr>
    <w:rPr>
      <w:rFonts w:ascii="Calibri" w:hAnsi="Calibri" w:cs="宋体"/>
      <w:kern w:val="0"/>
    </w:rPr>
  </w:style>
  <w:style w:type="character" w:customStyle="1" w:styleId="NormalCharacter">
    <w:name w:val="NormalCharacter"/>
    <w:semiHidden/>
    <w:qFormat/>
    <w:rsid w:val="004C5213"/>
  </w:style>
  <w:style w:type="paragraph" w:customStyle="1" w:styleId="BodyTextFirstIndent21">
    <w:name w:val="Body Text First Indent 21"/>
    <w:basedOn w:val="a"/>
    <w:qFormat/>
    <w:rsid w:val="004C5213"/>
    <w:pPr>
      <w:spacing w:after="120" w:line="340" w:lineRule="exact"/>
      <w:ind w:leftChars="200" w:left="420" w:right="-139" w:hangingChars="26" w:hanging="26"/>
    </w:pPr>
    <w:rPr>
      <w:rFonts w:ascii="华文中宋" w:eastAsia="华文中宋" w:hAnsi="华文中宋"/>
      <w:sz w:val="24"/>
      <w:szCs w:val="20"/>
    </w:rPr>
  </w:style>
  <w:style w:type="paragraph" w:styleId="af1">
    <w:name w:val="No Spacing"/>
    <w:qFormat/>
    <w:rsid w:val="004C5213"/>
    <w:pPr>
      <w:adjustRightInd w:val="0"/>
      <w:snapToGrid w:val="0"/>
    </w:pPr>
    <w:rPr>
      <w:rFonts w:ascii="Tahoma" w:eastAsia="微软雅黑" w:hAnsi="Tahoma"/>
      <w:sz w:val="22"/>
      <w:szCs w:val="22"/>
    </w:rPr>
  </w:style>
  <w:style w:type="paragraph" w:customStyle="1" w:styleId="12">
    <w:name w:val="标题1"/>
    <w:basedOn w:val="a"/>
    <w:next w:val="a"/>
    <w:qFormat/>
    <w:rsid w:val="004C5213"/>
    <w:pPr>
      <w:tabs>
        <w:tab w:val="left" w:pos="9193"/>
        <w:tab w:val="left" w:pos="9827"/>
      </w:tabs>
      <w:autoSpaceDE w:val="0"/>
      <w:autoSpaceDN w:val="0"/>
      <w:snapToGrid w:val="0"/>
      <w:spacing w:beforeLines="50" w:afterLines="50" w:line="640" w:lineRule="exact"/>
      <w:jc w:val="center"/>
    </w:pPr>
    <w:rPr>
      <w:rFonts w:eastAsia="方正小标宋_GBK"/>
      <w:snapToGrid w:val="0"/>
      <w:kern w:val="0"/>
      <w:sz w:val="44"/>
      <w:szCs w:val="20"/>
    </w:rPr>
  </w:style>
  <w:style w:type="paragraph" w:customStyle="1" w:styleId="UserStyle0">
    <w:name w:val="UserStyle_0"/>
    <w:basedOn w:val="a"/>
    <w:qFormat/>
    <w:rsid w:val="007811F7"/>
    <w:pPr>
      <w:widowControl/>
      <w:textAlignment w:val="baseline"/>
    </w:pPr>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5C4539-304E-4CB9-A29F-4FEA6548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340</Words>
  <Characters>1939</Characters>
  <Application>Microsoft Office Word</Application>
  <DocSecurity>0</DocSecurity>
  <Lines>16</Lines>
  <Paragraphs>4</Paragraphs>
  <ScaleCrop>false</ScaleCrop>
  <Company>微软中国</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泉丰泉工委〔2013〕 号</dc:title>
  <dc:creator>微软用户</dc:creator>
  <cp:lastModifiedBy>Administrator</cp:lastModifiedBy>
  <cp:revision>42</cp:revision>
  <cp:lastPrinted>2022-09-05T05:34:00Z</cp:lastPrinted>
  <dcterms:created xsi:type="dcterms:W3CDTF">2021-08-23T07:38:00Z</dcterms:created>
  <dcterms:modified xsi:type="dcterms:W3CDTF">2022-09-05T05:35:00Z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F05233A718644A37B4D6AEBCB72CE1A5</vt:lpwstr>
  </property>
</Properties>
</file>