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丰泽区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2022年度表彰奖励拟推荐名单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8" w:firstLineChars="200"/>
        <w:jc w:val="both"/>
        <w:textAlignment w:val="auto"/>
        <w:rPr>
          <w:rFonts w:hint="eastAsia" w:ascii="方正小标宋简体" w:hAnsi="宋体" w:eastAsia="方正小标宋简体"/>
          <w:spacing w:val="-18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（一）表彰项目：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丰泽区“三个落实”行动先进集体和先进个人；承办单位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委办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val="zh-CN"/>
        </w:rPr>
        <w:t>先进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集体</w:t>
      </w:r>
      <w:r>
        <w:rPr>
          <w:rFonts w:hint="eastAsia" w:ascii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4个</w:t>
      </w:r>
      <w:r>
        <w:rPr>
          <w:rFonts w:hint="eastAsia" w:ascii="仿宋_GB2312"/>
          <w:b/>
          <w:bCs/>
          <w:sz w:val="32"/>
          <w:szCs w:val="32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城东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街道</w:t>
      </w:r>
      <w:r>
        <w:rPr>
          <w:rFonts w:hint="eastAsia" w:ascii="仿宋_GB2312" w:hAnsi="仿宋_GB2312" w:cs="仿宋_GB2312"/>
          <w:sz w:val="32"/>
          <w:szCs w:val="32"/>
          <w:lang w:val="zh-CN" w:eastAsia="zh-CN"/>
        </w:rPr>
        <w:t>、</w:t>
      </w:r>
      <w:r>
        <w:rPr>
          <w:szCs w:val="32"/>
        </w:rPr>
        <w:t>丰泽街道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区纪委监委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区招商办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2"/>
          <w:szCs w:val="32"/>
          <w:lang w:eastAsia="zh-CN"/>
        </w:rPr>
        <w:t>先进个人（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8个</w:t>
      </w:r>
      <w:r>
        <w:rPr>
          <w:rFonts w:hint="eastAsia" w:ascii="仿宋_GB2312"/>
          <w:b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林良星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东海街道人大工委主任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张秉锟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区委组织部办公室九级职员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20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张世昌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区委政法委委务会成员、政治处主任、二级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60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林宏志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区委档案馆馆长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卢丹霖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区数字丰泽建设保障中心一级科员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潘志林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区卫健局党组成员、三级主任科员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王志坚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区自然资源局副局长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林冰心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区应急管理局办公室主任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（二）表彰项目：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丰泽区2022年新冠肺炎疫情防控工作先进集体和先进个人；承办单位：区防控办</w:t>
      </w:r>
      <w:r>
        <w:rPr>
          <w:rFonts w:hint="eastAsia" w:ascii="仿宋_GB2312" w:eastAsia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val="zh-CN"/>
        </w:rPr>
        <w:t>先进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集体</w:t>
      </w:r>
      <w:r>
        <w:rPr>
          <w:rFonts w:hint="eastAsia" w:ascii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5个</w:t>
      </w:r>
      <w:r>
        <w:rPr>
          <w:rFonts w:hint="eastAsia" w:ascii="仿宋_GB2312"/>
          <w:b/>
          <w:bCs/>
          <w:sz w:val="32"/>
          <w:szCs w:val="32"/>
          <w:lang w:val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区公安分局、区疾控中心、区住建局、清源街道、北峰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仿宋_GB2312"/>
          <w:b/>
          <w:bCs/>
          <w:sz w:val="32"/>
          <w:szCs w:val="32"/>
          <w:lang w:eastAsia="zh-CN"/>
        </w:rPr>
        <w:t>先进个人（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13个</w:t>
      </w:r>
      <w:r>
        <w:rPr>
          <w:rFonts w:hint="eastAsia" w:ascii="仿宋_GB2312"/>
          <w:b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zh-CN" w:eastAsia="zh-CN"/>
        </w:rPr>
        <w:t>史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丽萍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区卫健局副局长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林思萍  区卫健局一级科员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柳建忠  丰泽社区卫生服务中心主任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陈俊波  区市场监管局四级主任科员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余丽银  区委宣传部办公室主任、四级主任科员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郑德胜  区教育局副局长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沈瑞远  区应急局防震减灾中心主任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谢宝增  区纪委常委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庄璐玲  区政府办副主任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黄建南  泉秀街道人大工委主任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林荣灿  华大街道综合便民服务中心主任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黄琳琳  东湖街道党工委一级主任科员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林  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东海街道</w:t>
      </w:r>
      <w:r>
        <w:rPr>
          <w:rFonts w:hint="eastAsia" w:ascii="仿宋_GB2312" w:hAnsi="仿宋_GB2312" w:cs="仿宋_GB2312"/>
          <w:spacing w:val="0"/>
          <w:sz w:val="32"/>
          <w:szCs w:val="32"/>
          <w:lang w:val="en-US" w:eastAsia="zh-CN"/>
        </w:rPr>
        <w:t>办事处副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（三）表彰项目：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丰泽区2022年社会治理和安全生产工作先进集体和先进个人；承办单位：区委政法委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、区应急管理局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left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val="zh-CN"/>
        </w:rPr>
        <w:t>先进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集体</w:t>
      </w:r>
      <w:r>
        <w:rPr>
          <w:rFonts w:hint="eastAsia" w:ascii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4个</w:t>
      </w:r>
      <w:r>
        <w:rPr>
          <w:rFonts w:hint="eastAsia" w:ascii="仿宋_GB2312"/>
          <w:b/>
          <w:bCs/>
          <w:sz w:val="32"/>
          <w:szCs w:val="32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cs="仿宋_GB2312"/>
          <w:sz w:val="32"/>
          <w:szCs w:val="32"/>
          <w:lang w:val="zh-CN" w:eastAsia="zh-CN"/>
        </w:rPr>
        <w:t>东海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街道</w:t>
      </w:r>
      <w:r>
        <w:rPr>
          <w:rFonts w:hint="eastAsia" w:ascii="仿宋_GB2312" w:hAnsi="仿宋_GB2312" w:cs="仿宋_GB2312"/>
          <w:sz w:val="32"/>
          <w:szCs w:val="32"/>
          <w:lang w:val="zh-CN" w:eastAsia="zh-CN"/>
        </w:rPr>
        <w:t>、后渚海防派出所、</w:t>
      </w:r>
      <w:r>
        <w:rPr>
          <w:rFonts w:hint="eastAsia"/>
          <w:szCs w:val="32"/>
        </w:rPr>
        <w:t>东湖街道、丰泽消防救援大队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2"/>
          <w:szCs w:val="32"/>
          <w:lang w:eastAsia="zh-CN"/>
        </w:rPr>
        <w:t>先进个人（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8个</w:t>
      </w:r>
      <w:r>
        <w:rPr>
          <w:rFonts w:hint="eastAsia" w:ascii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朱佳彦  区委政法委九级职员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苏宏锴  丰泽区人民法院五级法官助理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孙传勇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丰泽区教育局执法检查股副股长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陈登胜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华大街道办事处社会事务服务中心主任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魏  斌</w:t>
      </w:r>
      <w:r>
        <w:rPr>
          <w:rFonts w:hint="eastAsia"/>
          <w:color w:val="FF0000"/>
          <w:szCs w:val="32"/>
        </w:rPr>
        <w:t xml:space="preserve">  </w:t>
      </w:r>
      <w:r>
        <w:rPr>
          <w:rFonts w:hint="eastAsia"/>
          <w:szCs w:val="32"/>
        </w:rPr>
        <w:t>北峰街道办事处副主任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林瑞盈  区委办信息股股长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吴载颖  区政府办副主任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/>
          <w:szCs w:val="32"/>
        </w:rPr>
        <w:t>吕华展  区卫生监督所副所长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（四）表彰项目：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丰泽区“项目攻坚2022”活动先进集体和先进个人；承办单位：区重点办。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/>
          <w:b/>
          <w:bCs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val="zh-CN"/>
        </w:rPr>
        <w:t>先进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集体</w:t>
      </w:r>
      <w:r>
        <w:rPr>
          <w:rFonts w:hint="eastAsia" w:ascii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_GB2312"/>
          <w:b/>
          <w:bCs/>
          <w:sz w:val="32"/>
          <w:szCs w:val="32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北峰街道、东海街道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2"/>
          <w:szCs w:val="32"/>
          <w:lang w:eastAsia="zh-CN"/>
        </w:rPr>
        <w:t>先进个人（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5个</w:t>
      </w:r>
      <w:r>
        <w:rPr>
          <w:rFonts w:hint="eastAsia" w:ascii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叶莲君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城东街道办事处副主任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吕阳辉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华大街道人大工委主任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林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泉秀街道党工委副书记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  <w:lang w:val="zh-CN"/>
        </w:rPr>
        <w:t>庄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志发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区住建局物业管理股副股长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振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区自然资源局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事业干部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（五）表彰项目：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丰泽区招商引资工作先进集体和先进个人；承办单位：区招商办。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val="zh-CN"/>
        </w:rPr>
        <w:t>先进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集体</w:t>
      </w:r>
      <w:r>
        <w:rPr>
          <w:rFonts w:hint="eastAsia" w:ascii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3个</w:t>
      </w:r>
      <w:r>
        <w:rPr>
          <w:rFonts w:hint="eastAsia" w:ascii="仿宋_GB2312"/>
          <w:b/>
          <w:bCs/>
          <w:sz w:val="32"/>
          <w:szCs w:val="32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/>
          <w:szCs w:val="32"/>
        </w:rPr>
        <w:t>泉州</w:t>
      </w:r>
      <w:r>
        <w:rPr>
          <w:rFonts w:ascii="仿宋_GB2312"/>
          <w:szCs w:val="32"/>
        </w:rPr>
        <w:t>中央商务区</w:t>
      </w:r>
      <w:r>
        <w:rPr>
          <w:rFonts w:hint="eastAsia" w:ascii="仿宋_GB2312"/>
          <w:szCs w:val="32"/>
        </w:rPr>
        <w:t>丰泽区指挥部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北峰街道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东海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/>
          <w:b/>
          <w:bCs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eastAsia="zh-CN"/>
        </w:rPr>
        <w:t>先进个人（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8个</w:t>
      </w:r>
      <w:r>
        <w:rPr>
          <w:rFonts w:hint="eastAsia" w:ascii="仿宋_GB2312"/>
          <w:b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江伟强  区发改局综合股副股长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林文章  区工信科技局经济运行股股长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林巧梅  区金融局副局长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刘德孟  区国投集团董事长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黄超评  区城建集团投融资部副经理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尤培枝  华大街道组织委员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丁友林  东湖街道办事处副主任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刘玙瑶  清源街道经济发展办公室主任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（六）表彰项目：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丰泽区“抓城建提品质”专项行动先进集体和先进个人；承办单位：区住建局。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val="zh-CN"/>
        </w:rPr>
        <w:t>先进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集体</w:t>
      </w:r>
      <w:r>
        <w:rPr>
          <w:rFonts w:hint="eastAsia" w:ascii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_GB2312"/>
          <w:b/>
          <w:bCs/>
          <w:sz w:val="32"/>
          <w:szCs w:val="32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区住建局（城建办）、区发改局（重点办）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/>
          <w:b/>
          <w:bCs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eastAsia="zh-CN"/>
        </w:rPr>
        <w:t>先进个人（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5个</w:t>
      </w:r>
      <w:r>
        <w:rPr>
          <w:rFonts w:hint="eastAsia" w:ascii="仿宋_GB2312"/>
          <w:b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杨达溢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区委办档案监督股副股长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李露宇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区政府机关事务中心九级职员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谢振山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区城管局市政工程建设中心事业干部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许慧君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东湖街道党工委统战委员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黄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纬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区城建集团工程部副经理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（七）表彰项目：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丰泽区工业（产业）园区标准化（含中央商务区）建设专项行动先进集体和先进个人；承办单位：区园区办。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val="zh-CN"/>
        </w:rPr>
        <w:t>先进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集体</w:t>
      </w:r>
      <w:r>
        <w:rPr>
          <w:rFonts w:hint="eastAsia" w:ascii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3个</w:t>
      </w:r>
      <w:r>
        <w:rPr>
          <w:rFonts w:hint="eastAsia" w:ascii="仿宋_GB2312"/>
          <w:b/>
          <w:bCs/>
          <w:sz w:val="32"/>
          <w:szCs w:val="32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/>
          <w:szCs w:val="32"/>
        </w:rPr>
        <w:t>泉州</w:t>
      </w:r>
      <w:r>
        <w:rPr>
          <w:rFonts w:ascii="仿宋_GB2312"/>
          <w:szCs w:val="32"/>
        </w:rPr>
        <w:t>中央商务区</w:t>
      </w:r>
      <w:r>
        <w:rPr>
          <w:rFonts w:hint="eastAsia" w:ascii="仿宋_GB2312"/>
          <w:szCs w:val="32"/>
        </w:rPr>
        <w:t>丰泽区指挥部</w:t>
      </w:r>
      <w:r>
        <w:rPr>
          <w:rFonts w:hint="eastAsia" w:ascii="仿宋_GB2312"/>
          <w:szCs w:val="32"/>
          <w:lang w:eastAsia="zh-CN"/>
        </w:rPr>
        <w:t>、</w:t>
      </w:r>
      <w:r>
        <w:rPr>
          <w:rFonts w:hint="eastAsia" w:ascii="仿宋_GB2312"/>
          <w:szCs w:val="32"/>
        </w:rPr>
        <w:t>丰泽区高新产业园区管理委员会</w:t>
      </w:r>
      <w:r>
        <w:rPr>
          <w:rFonts w:hint="eastAsia" w:ascii="仿宋_GB2312"/>
          <w:szCs w:val="32"/>
          <w:lang w:eastAsia="zh-CN"/>
        </w:rPr>
        <w:t>、北峰街道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/>
          <w:b/>
          <w:bCs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eastAsia="zh-CN"/>
        </w:rPr>
        <w:t>先进个人（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8个</w:t>
      </w:r>
      <w:r>
        <w:rPr>
          <w:rFonts w:hint="eastAsia" w:ascii="仿宋_GB2312"/>
          <w:b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200" w:hanging="1280" w:hangingChars="4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吴达娜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pacing w:val="-20"/>
          <w:sz w:val="32"/>
          <w:szCs w:val="32"/>
        </w:rPr>
        <w:t>泉州中央商务区丰泽区指挥部产业导入组副组长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200" w:hanging="1280" w:hangingChars="4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李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ascii="仿宋_GB2312" w:hAnsi="仿宋_GB2312" w:cs="仿宋_GB2312"/>
          <w:szCs w:val="32"/>
        </w:rPr>
        <w:t>娟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丰泽区工业（产业）园区标准化建设工作领导小组办公室专职副主任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200" w:hanging="1280" w:hangingChars="400"/>
        <w:textAlignment w:val="auto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吴雅斯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丰泽区工业发展服务中心</w:t>
      </w:r>
      <w:r>
        <w:rPr>
          <w:rFonts w:ascii="仿宋_GB2312" w:hAnsi="仿宋_GB2312" w:cs="仿宋_GB2312"/>
          <w:szCs w:val="32"/>
        </w:rPr>
        <w:t>九级职员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200" w:hanging="1280" w:hangingChars="400"/>
        <w:textAlignment w:val="auto"/>
        <w:rPr>
          <w:rFonts w:hint="eastAsia" w:ascii="仿宋_GB2312" w:hAnsi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cs="仿宋_GB2312"/>
          <w:szCs w:val="32"/>
        </w:rPr>
        <w:t>戴银宝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pacing w:val="-20"/>
          <w:sz w:val="32"/>
          <w:szCs w:val="32"/>
        </w:rPr>
        <w:t>泉州市丰泽区数字丰泽建设保障中心</w:t>
      </w:r>
      <w:r>
        <w:rPr>
          <w:rFonts w:hint="eastAsia" w:ascii="仿宋_GB2312" w:hAnsi="仿宋_GB2312" w:cs="仿宋_GB2312"/>
          <w:spacing w:val="-20"/>
          <w:sz w:val="32"/>
          <w:szCs w:val="32"/>
        </w:rPr>
        <w:t>一级科员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200" w:hanging="1280" w:hangingChars="4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李凌峰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高新产业园区管委会党组成员、副主任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200" w:hanging="1280" w:hangingChars="400"/>
        <w:textAlignment w:val="auto"/>
        <w:rPr>
          <w:rFonts w:ascii="仿宋_GB2312" w:hAnsi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cs="仿宋_GB2312"/>
          <w:szCs w:val="32"/>
        </w:rPr>
        <w:t>郑雍</w:t>
      </w:r>
      <w:r>
        <w:rPr>
          <w:rFonts w:ascii="仿宋_GB2312" w:hAnsi="仿宋_GB2312" w:cs="仿宋_GB2312"/>
          <w:szCs w:val="32"/>
        </w:rPr>
        <w:t>杰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pacing w:val="-20"/>
          <w:sz w:val="32"/>
          <w:szCs w:val="32"/>
        </w:rPr>
        <w:t>泉州丰泽城市建设集团有限公司建设</w:t>
      </w:r>
      <w:r>
        <w:rPr>
          <w:rFonts w:ascii="仿宋_GB2312" w:hAnsi="仿宋_GB2312" w:cs="仿宋_GB2312"/>
          <w:spacing w:val="-20"/>
          <w:sz w:val="32"/>
          <w:szCs w:val="32"/>
        </w:rPr>
        <w:t>工程管理员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200" w:hanging="1280" w:hangingChars="400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ascii="仿宋_GB2312" w:hAnsi="仿宋_GB2312" w:cs="仿宋_GB2312"/>
          <w:szCs w:val="32"/>
        </w:rPr>
        <w:t>傅志迎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ascii="仿宋_GB2312" w:hAnsi="仿宋_GB2312" w:cs="仿宋_GB2312"/>
          <w:szCs w:val="32"/>
        </w:rPr>
        <w:t>区自然资源局</w:t>
      </w:r>
      <w:r>
        <w:rPr>
          <w:rFonts w:hint="eastAsia" w:ascii="仿宋_GB2312" w:hAnsi="仿宋_GB2312" w:cs="仿宋_GB2312"/>
          <w:szCs w:val="32"/>
          <w:lang w:val="en-US" w:eastAsia="zh-CN"/>
        </w:rPr>
        <w:t>副局长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leftChars="200" w:hanging="1280" w:hangingChars="4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</w:rPr>
        <w:t>黄子俊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区财政局副局长、三级主任科员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（八）表彰项目：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丰泽区2022年“抓征迁交净地”工作先进集体和先进个人；承办单位：区住建局。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val="zh-CN"/>
        </w:rPr>
        <w:t>先进</w:t>
      </w:r>
      <w:r>
        <w:rPr>
          <w:rFonts w:hint="eastAsia" w:ascii="仿宋_GB2312" w:eastAsia="仿宋_GB2312"/>
          <w:b/>
          <w:bCs/>
          <w:sz w:val="32"/>
          <w:szCs w:val="32"/>
          <w:lang w:val="zh-CN"/>
        </w:rPr>
        <w:t>集体</w:t>
      </w:r>
      <w:r>
        <w:rPr>
          <w:rFonts w:hint="eastAsia" w:ascii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2个</w:t>
      </w:r>
      <w:r>
        <w:rPr>
          <w:rFonts w:hint="eastAsia" w:ascii="仿宋_GB2312"/>
          <w:b/>
          <w:bCs/>
          <w:sz w:val="32"/>
          <w:szCs w:val="32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丰泽区南埔山片区项目建设指挥部（城东片）、丰泽区东海后渚莲垵及周边片区项目征迁工作指挥部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/>
          <w:b/>
          <w:bCs/>
          <w:sz w:val="32"/>
          <w:szCs w:val="32"/>
          <w:lang w:eastAsia="zh-CN"/>
        </w:rPr>
      </w:pPr>
      <w:r>
        <w:rPr>
          <w:rFonts w:hint="eastAsia" w:ascii="仿宋_GB2312"/>
          <w:b/>
          <w:bCs/>
          <w:sz w:val="32"/>
          <w:szCs w:val="32"/>
          <w:lang w:eastAsia="zh-CN"/>
        </w:rPr>
        <w:t>先进个人（</w:t>
      </w:r>
      <w:r>
        <w:rPr>
          <w:rFonts w:hint="eastAsia" w:ascii="仿宋_GB2312"/>
          <w:b/>
          <w:bCs/>
          <w:sz w:val="32"/>
          <w:szCs w:val="32"/>
          <w:lang w:val="en-US" w:eastAsia="zh-CN"/>
        </w:rPr>
        <w:t>5个</w:t>
      </w:r>
      <w:r>
        <w:rPr>
          <w:rFonts w:hint="eastAsia" w:ascii="仿宋_GB2312"/>
          <w:b/>
          <w:bCs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>杜伟雄  北峰街道综合执法协调中心主任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高栩炜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区城管局市政工程建设中心事业干部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蔡达佳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城东街道党工委委员，武装部部长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陈能歼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区城管局副局长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/>
          <w:b w:val="0"/>
          <w:bCs w:val="0"/>
          <w:sz w:val="32"/>
          <w:szCs w:val="32"/>
          <w:lang w:val="en-US" w:eastAsia="zh-CN"/>
        </w:rPr>
        <w:t>庄雄龙</w:t>
      </w:r>
      <w:r>
        <w:rPr>
          <w:rFonts w:hint="eastAsia" w:ascii="仿宋_GB2312"/>
          <w:b w:val="0"/>
          <w:bCs w:val="0"/>
          <w:sz w:val="32"/>
          <w:szCs w:val="32"/>
          <w:lang w:val="en-US" w:eastAsia="zh-CN"/>
        </w:rPr>
        <w:t xml:space="preserve">  清源街道党工委统战委员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N2EzOTY2ODUyN2JjYWIxYjBhYTI1ODJlMWFmNjcifQ=="/>
  </w:docVars>
  <w:rsids>
    <w:rsidRoot w:val="0B99292F"/>
    <w:rsid w:val="00780714"/>
    <w:rsid w:val="00A43006"/>
    <w:rsid w:val="00B51FAF"/>
    <w:rsid w:val="06D664FD"/>
    <w:rsid w:val="07174EC6"/>
    <w:rsid w:val="08646B15"/>
    <w:rsid w:val="08785B6B"/>
    <w:rsid w:val="091A5F73"/>
    <w:rsid w:val="0B99292F"/>
    <w:rsid w:val="0BB06C73"/>
    <w:rsid w:val="0DED5218"/>
    <w:rsid w:val="10BE79F3"/>
    <w:rsid w:val="131D6089"/>
    <w:rsid w:val="145B547D"/>
    <w:rsid w:val="15E965F4"/>
    <w:rsid w:val="16970563"/>
    <w:rsid w:val="182538B0"/>
    <w:rsid w:val="189D5A8C"/>
    <w:rsid w:val="199E2D2F"/>
    <w:rsid w:val="1AAB773C"/>
    <w:rsid w:val="1B3A52DC"/>
    <w:rsid w:val="1E9F2B48"/>
    <w:rsid w:val="1F0C4FD4"/>
    <w:rsid w:val="1F535CF8"/>
    <w:rsid w:val="21920158"/>
    <w:rsid w:val="22861573"/>
    <w:rsid w:val="22A77D9C"/>
    <w:rsid w:val="23497181"/>
    <w:rsid w:val="23766FB8"/>
    <w:rsid w:val="23810484"/>
    <w:rsid w:val="25010D7A"/>
    <w:rsid w:val="265D154E"/>
    <w:rsid w:val="2A914534"/>
    <w:rsid w:val="2F4F7B89"/>
    <w:rsid w:val="2F896F9D"/>
    <w:rsid w:val="31FC3619"/>
    <w:rsid w:val="327F5C8C"/>
    <w:rsid w:val="33D95773"/>
    <w:rsid w:val="33FE50B6"/>
    <w:rsid w:val="344D7F0F"/>
    <w:rsid w:val="3489363D"/>
    <w:rsid w:val="35172322"/>
    <w:rsid w:val="35AB410D"/>
    <w:rsid w:val="3631717F"/>
    <w:rsid w:val="3AD60179"/>
    <w:rsid w:val="3BC52EE4"/>
    <w:rsid w:val="3CBC5C91"/>
    <w:rsid w:val="3E1F1B2E"/>
    <w:rsid w:val="3F9B4224"/>
    <w:rsid w:val="3FF550FA"/>
    <w:rsid w:val="435A6061"/>
    <w:rsid w:val="449278FD"/>
    <w:rsid w:val="470A16E1"/>
    <w:rsid w:val="48BF7BB9"/>
    <w:rsid w:val="48C65DA1"/>
    <w:rsid w:val="4A1158D9"/>
    <w:rsid w:val="4D4735A5"/>
    <w:rsid w:val="4E696056"/>
    <w:rsid w:val="4F474E12"/>
    <w:rsid w:val="4FE70FFC"/>
    <w:rsid w:val="51151EC4"/>
    <w:rsid w:val="51314791"/>
    <w:rsid w:val="52696605"/>
    <w:rsid w:val="527A416D"/>
    <w:rsid w:val="52C64702"/>
    <w:rsid w:val="5326543C"/>
    <w:rsid w:val="533A1935"/>
    <w:rsid w:val="54182D7B"/>
    <w:rsid w:val="553B5E36"/>
    <w:rsid w:val="570B1838"/>
    <w:rsid w:val="57D460CD"/>
    <w:rsid w:val="593A0225"/>
    <w:rsid w:val="5AF774B2"/>
    <w:rsid w:val="5FAC5B36"/>
    <w:rsid w:val="61C528CA"/>
    <w:rsid w:val="620515BA"/>
    <w:rsid w:val="62F92E8C"/>
    <w:rsid w:val="66431DFF"/>
    <w:rsid w:val="684A1BC7"/>
    <w:rsid w:val="6A4D3BC4"/>
    <w:rsid w:val="6ACC17C1"/>
    <w:rsid w:val="6CF646ED"/>
    <w:rsid w:val="6D752193"/>
    <w:rsid w:val="6D9352B7"/>
    <w:rsid w:val="6EAE0340"/>
    <w:rsid w:val="6EBA654F"/>
    <w:rsid w:val="717259DF"/>
    <w:rsid w:val="72940F6C"/>
    <w:rsid w:val="73700F48"/>
    <w:rsid w:val="73727F22"/>
    <w:rsid w:val="74005AEB"/>
    <w:rsid w:val="745B19D9"/>
    <w:rsid w:val="74EC198E"/>
    <w:rsid w:val="78D45AD6"/>
    <w:rsid w:val="78FF528C"/>
    <w:rsid w:val="797D521B"/>
    <w:rsid w:val="79C444CF"/>
    <w:rsid w:val="7A606BBA"/>
    <w:rsid w:val="7B231500"/>
    <w:rsid w:val="7D0144B4"/>
    <w:rsid w:val="7E7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 w:leftChars="100" w:right="100" w:rightChars="100"/>
    </w:pPr>
  </w:style>
  <w:style w:type="paragraph" w:styleId="3">
    <w:name w:val="Normal Indent"/>
    <w:basedOn w:val="1"/>
    <w:unhideWhenUsed/>
    <w:qFormat/>
    <w:uiPriority w:val="0"/>
    <w:pPr>
      <w:ind w:firstLine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1599</Words>
  <Characters>1615</Characters>
  <Lines>0</Lines>
  <Paragraphs>0</Paragraphs>
  <TotalTime>0</TotalTime>
  <ScaleCrop>false</ScaleCrop>
  <LinksUpToDate>false</LinksUpToDate>
  <CharactersWithSpaces>1752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2021-03-04T01:02:00Z</dcterms:created>
  <dc:creator>国啊</dc:creator>
  <cp:lastModifiedBy>柒柒之家</cp:lastModifiedBy>
  <cp:lastPrinted>2023-01-28T03:13:00Z</cp:lastPrinted>
  <dcterms:modified xsi:type="dcterms:W3CDTF">2023-01-28T11:48:42Z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DCAD6B82606B4E5D849A76438C46011E</vt:lpwstr>
  </property>
  <property fmtid="{D5CDD505-2E9C-101B-9397-08002B2CF9AE}" pid="4" name="commondata">
    <vt:lpwstr>eyJoZGlkIjoiMzU5NGYyYWEzNTQ4MDRmMWZjOWQ3NWQ0OWE0MjI1OWIifQ==</vt:lpwstr>
  </property>
</Properties>
</file>